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9EE6C0A" w14:textId="6D0D58DD" w:rsidR="00623A68" w:rsidRPr="00E56B48" w:rsidRDefault="00623A68" w:rsidP="00623A68">
      <w:pPr>
        <w:pStyle w:val="Body"/>
        <w:spacing w:line="360" w:lineRule="auto"/>
        <w:rPr>
          <w:rFonts w:ascii="Times New Roman" w:hAnsi="Times New Roman" w:cs="Times New Roman"/>
          <w:i/>
        </w:rPr>
      </w:pPr>
    </w:p>
    <w:tbl>
      <w:tblPr>
        <w:tblW w:w="9576" w:type="dxa"/>
        <w:tblInd w:w="108" w:type="dxa"/>
        <w:tblBorders>
          <w:top w:val="single" w:sz="4" w:space="0" w:color="000000"/>
          <w:left w:val="single" w:sz="4" w:space="0" w:color="000000"/>
          <w:bottom w:val="single" w:sz="4" w:space="0" w:color="000000"/>
          <w:right w:val="single" w:sz="4" w:space="0" w:color="000000"/>
          <w:insideH w:val="single" w:sz="4" w:space="0" w:color="auto"/>
        </w:tblBorders>
        <w:shd w:val="clear" w:color="auto" w:fill="CED7E7"/>
        <w:tblLayout w:type="fixed"/>
        <w:tblLook w:val="04A0" w:firstRow="1" w:lastRow="0" w:firstColumn="1" w:lastColumn="0" w:noHBand="0" w:noVBand="1"/>
      </w:tblPr>
      <w:tblGrid>
        <w:gridCol w:w="3348"/>
        <w:gridCol w:w="6228"/>
      </w:tblGrid>
      <w:tr w:rsidR="00655CBF" w:rsidRPr="00E56B48" w14:paraId="0F5C450F" w14:textId="77777777" w:rsidTr="00E56B48">
        <w:trPr>
          <w:trHeight w:val="600"/>
        </w:trPr>
        <w:tc>
          <w:tcPr>
            <w:tcW w:w="9576" w:type="dxa"/>
            <w:gridSpan w:val="2"/>
            <w:tcBorders>
              <w:bottom w:val="single" w:sz="4" w:space="0" w:color="auto"/>
            </w:tcBorders>
            <w:shd w:val="clear" w:color="auto" w:fill="auto"/>
            <w:tcMar>
              <w:top w:w="80" w:type="dxa"/>
              <w:left w:w="80" w:type="dxa"/>
              <w:bottom w:w="80" w:type="dxa"/>
              <w:right w:w="80" w:type="dxa"/>
            </w:tcMar>
          </w:tcPr>
          <w:p w14:paraId="25FD64B0" w14:textId="77777777" w:rsidR="00655CBF" w:rsidRPr="00E56B48" w:rsidRDefault="00655CBF" w:rsidP="00655CBF">
            <w:pPr>
              <w:pStyle w:val="Body"/>
              <w:spacing w:line="360" w:lineRule="auto"/>
              <w:rPr>
                <w:rFonts w:ascii="Times New Roman" w:hAnsi="Times New Roman" w:cs="Times New Roman"/>
              </w:rPr>
            </w:pPr>
            <w:r w:rsidRPr="00E56B48">
              <w:rPr>
                <w:rFonts w:ascii="Times New Roman" w:hAnsi="Times New Roman" w:cs="Times New Roman"/>
              </w:rPr>
              <w:t>Table 1</w:t>
            </w:r>
          </w:p>
          <w:p w14:paraId="49A9BA48" w14:textId="050C67CB" w:rsidR="00655CBF" w:rsidRPr="00E56B48" w:rsidRDefault="00655CBF" w:rsidP="00655CBF">
            <w:pPr>
              <w:pStyle w:val="Body"/>
              <w:widowControl w:val="0"/>
              <w:rPr>
                <w:rFonts w:ascii="Times New Roman" w:hAnsi="Times New Roman" w:cs="Times New Roman"/>
                <w:bCs/>
              </w:rPr>
            </w:pPr>
            <w:r w:rsidRPr="00E56B48">
              <w:rPr>
                <w:rFonts w:ascii="Times New Roman" w:hAnsi="Times New Roman" w:cs="Times New Roman"/>
                <w:i/>
              </w:rPr>
              <w:t>Translating Culturally Relevant Pedagogy into Community-Based Literacy Learning</w:t>
            </w:r>
          </w:p>
        </w:tc>
      </w:tr>
      <w:tr w:rsidR="00623A68" w:rsidRPr="00E56B48" w14:paraId="7EE36A33" w14:textId="77777777" w:rsidTr="00E56B48">
        <w:trPr>
          <w:trHeight w:val="600"/>
        </w:trPr>
        <w:tc>
          <w:tcPr>
            <w:tcW w:w="3348" w:type="dxa"/>
            <w:tcBorders>
              <w:top w:val="single" w:sz="4" w:space="0" w:color="auto"/>
              <w:bottom w:val="single" w:sz="4" w:space="0" w:color="auto"/>
            </w:tcBorders>
            <w:shd w:val="clear" w:color="auto" w:fill="auto"/>
            <w:tcMar>
              <w:top w:w="80" w:type="dxa"/>
              <w:left w:w="80" w:type="dxa"/>
              <w:bottom w:w="80" w:type="dxa"/>
              <w:right w:w="80" w:type="dxa"/>
            </w:tcMar>
          </w:tcPr>
          <w:p w14:paraId="3AB3745B" w14:textId="5661128D" w:rsidR="00623A68" w:rsidRPr="00E56B48" w:rsidRDefault="00623A68" w:rsidP="00F619C8">
            <w:pPr>
              <w:pStyle w:val="Body"/>
              <w:widowControl w:val="0"/>
              <w:jc w:val="center"/>
              <w:rPr>
                <w:rFonts w:ascii="Times New Roman" w:hAnsi="Times New Roman" w:cs="Times New Roman"/>
              </w:rPr>
            </w:pPr>
            <w:r w:rsidRPr="00E56B48">
              <w:rPr>
                <w:rFonts w:ascii="Times New Roman" w:hAnsi="Times New Roman" w:cs="Times New Roman"/>
                <w:bCs/>
              </w:rPr>
              <w:t>Culturally Relevant Pedagogy</w:t>
            </w:r>
          </w:p>
        </w:tc>
        <w:tc>
          <w:tcPr>
            <w:tcW w:w="6228" w:type="dxa"/>
            <w:tcBorders>
              <w:top w:val="single" w:sz="4" w:space="0" w:color="auto"/>
              <w:bottom w:val="single" w:sz="4" w:space="0" w:color="auto"/>
            </w:tcBorders>
            <w:shd w:val="clear" w:color="auto" w:fill="auto"/>
            <w:tcMar>
              <w:top w:w="80" w:type="dxa"/>
              <w:left w:w="80" w:type="dxa"/>
              <w:bottom w:w="80" w:type="dxa"/>
              <w:right w:w="80" w:type="dxa"/>
            </w:tcMar>
          </w:tcPr>
          <w:p w14:paraId="11838DCB" w14:textId="77777777" w:rsidR="00623A68" w:rsidRPr="00E56B48" w:rsidRDefault="00623A68" w:rsidP="00F619C8">
            <w:pPr>
              <w:pStyle w:val="Body"/>
              <w:widowControl w:val="0"/>
              <w:jc w:val="center"/>
              <w:rPr>
                <w:rFonts w:ascii="Times New Roman" w:hAnsi="Times New Roman" w:cs="Times New Roman"/>
              </w:rPr>
            </w:pPr>
            <w:r w:rsidRPr="00E56B48">
              <w:rPr>
                <w:rFonts w:ascii="Times New Roman" w:hAnsi="Times New Roman" w:cs="Times New Roman"/>
                <w:bCs/>
              </w:rPr>
              <w:t>Integration in WRB</w:t>
            </w:r>
          </w:p>
        </w:tc>
      </w:tr>
      <w:tr w:rsidR="00623A68" w:rsidRPr="00E56B48" w14:paraId="68166D31" w14:textId="77777777" w:rsidTr="00E56B48">
        <w:trPr>
          <w:trHeight w:val="2400"/>
        </w:trPr>
        <w:tc>
          <w:tcPr>
            <w:tcW w:w="3348" w:type="dxa"/>
            <w:tcBorders>
              <w:top w:val="single" w:sz="4" w:space="0" w:color="auto"/>
              <w:bottom w:val="nil"/>
            </w:tcBorders>
            <w:shd w:val="clear" w:color="auto" w:fill="auto"/>
            <w:tcMar>
              <w:top w:w="80" w:type="dxa"/>
              <w:left w:w="80" w:type="dxa"/>
              <w:bottom w:w="80" w:type="dxa"/>
              <w:right w:w="80" w:type="dxa"/>
            </w:tcMar>
          </w:tcPr>
          <w:p w14:paraId="756E3556" w14:textId="77777777" w:rsidR="00623A68" w:rsidRPr="00E56B48" w:rsidRDefault="00623A68" w:rsidP="00F619C8">
            <w:pPr>
              <w:pStyle w:val="Body"/>
              <w:widowControl w:val="0"/>
              <w:rPr>
                <w:rFonts w:ascii="Times New Roman" w:hAnsi="Times New Roman" w:cs="Times New Roman"/>
              </w:rPr>
            </w:pPr>
            <w:r w:rsidRPr="00E56B48">
              <w:rPr>
                <w:rFonts w:ascii="Times New Roman" w:hAnsi="Times New Roman" w:cs="Times New Roman"/>
              </w:rPr>
              <w:t>Students must experience academic success</w:t>
            </w:r>
          </w:p>
        </w:tc>
        <w:tc>
          <w:tcPr>
            <w:tcW w:w="6228" w:type="dxa"/>
            <w:tcBorders>
              <w:top w:val="single" w:sz="4" w:space="0" w:color="auto"/>
              <w:bottom w:val="nil"/>
            </w:tcBorders>
            <w:shd w:val="clear" w:color="auto" w:fill="auto"/>
            <w:tcMar>
              <w:top w:w="80" w:type="dxa"/>
              <w:left w:w="80" w:type="dxa"/>
              <w:bottom w:w="80" w:type="dxa"/>
              <w:right w:w="80" w:type="dxa"/>
            </w:tcMar>
          </w:tcPr>
          <w:p w14:paraId="20012C8A" w14:textId="77777777" w:rsidR="00623A68" w:rsidRPr="00E56B48" w:rsidRDefault="00623A68" w:rsidP="00F619C8">
            <w:pPr>
              <w:pStyle w:val="Body"/>
              <w:widowControl w:val="0"/>
              <w:rPr>
                <w:rFonts w:ascii="Times New Roman" w:hAnsi="Times New Roman" w:cs="Times New Roman"/>
              </w:rPr>
            </w:pPr>
            <w:r w:rsidRPr="00E56B48">
              <w:rPr>
                <w:rFonts w:ascii="Times New Roman" w:hAnsi="Times New Roman" w:cs="Times New Roman"/>
              </w:rPr>
              <w:t xml:space="preserve">Students in WRB have opportunities to experience academic success because the curriculum is designed for students to master concepts one step at a time with support. Instructors have high expectations of all students and students are consistently reminded that they are capable of achieving. Student effort, accomplishment, progress, and cooperation are celebrated often. For example, instructors send positive notes home and verbally recognize success and teamwork.  </w:t>
            </w:r>
          </w:p>
        </w:tc>
      </w:tr>
      <w:tr w:rsidR="00623A68" w:rsidRPr="00E56B48" w14:paraId="7D5419D2" w14:textId="77777777" w:rsidTr="00C35053">
        <w:trPr>
          <w:trHeight w:val="2400"/>
        </w:trPr>
        <w:tc>
          <w:tcPr>
            <w:tcW w:w="3348" w:type="dxa"/>
            <w:tcBorders>
              <w:top w:val="nil"/>
              <w:bottom w:val="nil"/>
            </w:tcBorders>
            <w:shd w:val="clear" w:color="auto" w:fill="auto"/>
            <w:tcMar>
              <w:top w:w="80" w:type="dxa"/>
              <w:left w:w="80" w:type="dxa"/>
              <w:bottom w:w="80" w:type="dxa"/>
              <w:right w:w="80" w:type="dxa"/>
            </w:tcMar>
          </w:tcPr>
          <w:p w14:paraId="3F67E072" w14:textId="77777777" w:rsidR="00623A68" w:rsidRPr="00E56B48" w:rsidRDefault="00623A68" w:rsidP="00F619C8">
            <w:pPr>
              <w:pStyle w:val="Body"/>
              <w:widowControl w:val="0"/>
              <w:rPr>
                <w:rFonts w:ascii="Times New Roman" w:hAnsi="Times New Roman" w:cs="Times New Roman"/>
              </w:rPr>
            </w:pPr>
            <w:r w:rsidRPr="00E56B48">
              <w:rPr>
                <w:rFonts w:ascii="Times New Roman" w:hAnsi="Times New Roman" w:cs="Times New Roman"/>
              </w:rPr>
              <w:t>Students must develop and/or maintain cultural competence</w:t>
            </w:r>
          </w:p>
        </w:tc>
        <w:tc>
          <w:tcPr>
            <w:tcW w:w="6228" w:type="dxa"/>
            <w:tcBorders>
              <w:top w:val="nil"/>
              <w:bottom w:val="nil"/>
            </w:tcBorders>
            <w:shd w:val="clear" w:color="auto" w:fill="auto"/>
            <w:tcMar>
              <w:top w:w="80" w:type="dxa"/>
              <w:left w:w="80" w:type="dxa"/>
              <w:bottom w:w="80" w:type="dxa"/>
              <w:right w:w="80" w:type="dxa"/>
            </w:tcMar>
          </w:tcPr>
          <w:p w14:paraId="0F1A419F" w14:textId="77777777" w:rsidR="00623A68" w:rsidRPr="00E56B48" w:rsidRDefault="00623A68" w:rsidP="00F619C8">
            <w:pPr>
              <w:pStyle w:val="Body"/>
              <w:widowControl w:val="0"/>
              <w:rPr>
                <w:rFonts w:ascii="Times New Roman" w:hAnsi="Times New Roman" w:cs="Times New Roman"/>
              </w:rPr>
            </w:pPr>
            <w:r w:rsidRPr="00E56B48">
              <w:rPr>
                <w:rFonts w:ascii="Times New Roman" w:hAnsi="Times New Roman" w:cs="Times New Roman"/>
              </w:rPr>
              <w:t xml:space="preserve">Instructors in WRB activate and build on students’ prior knowledge and cultural experiences during the intervention. Additionally, parents and community volunteers are invited to become involved. One African American instructor in particular connected with the group by sharing daily “mama says.” This was a way for him to connect with students and share cultural values while giving students a chance to share their experiences and relate. </w:t>
            </w:r>
          </w:p>
        </w:tc>
      </w:tr>
      <w:tr w:rsidR="00623A68" w:rsidRPr="00E56B48" w14:paraId="74FBEC7A" w14:textId="77777777" w:rsidTr="00C35053">
        <w:trPr>
          <w:trHeight w:val="2400"/>
        </w:trPr>
        <w:tc>
          <w:tcPr>
            <w:tcW w:w="3348" w:type="dxa"/>
            <w:tcBorders>
              <w:top w:val="nil"/>
              <w:bottom w:val="single" w:sz="4" w:space="0" w:color="000000"/>
            </w:tcBorders>
            <w:shd w:val="clear" w:color="auto" w:fill="auto"/>
            <w:tcMar>
              <w:top w:w="80" w:type="dxa"/>
              <w:left w:w="80" w:type="dxa"/>
              <w:bottom w:w="80" w:type="dxa"/>
              <w:right w:w="80" w:type="dxa"/>
            </w:tcMar>
          </w:tcPr>
          <w:p w14:paraId="1E6F7BD0" w14:textId="77777777" w:rsidR="00623A68" w:rsidRPr="00E56B48" w:rsidRDefault="00623A68" w:rsidP="00F619C8">
            <w:pPr>
              <w:pStyle w:val="Body"/>
              <w:widowControl w:val="0"/>
              <w:rPr>
                <w:rFonts w:ascii="Times New Roman" w:hAnsi="Times New Roman" w:cs="Times New Roman"/>
              </w:rPr>
            </w:pPr>
            <w:r w:rsidRPr="00E56B48">
              <w:rPr>
                <w:rFonts w:ascii="Times New Roman" w:hAnsi="Times New Roman" w:cs="Times New Roman"/>
              </w:rPr>
              <w:t>Students must develop a critical consciousness through which they challenge the status quo of the current social order</w:t>
            </w:r>
          </w:p>
        </w:tc>
        <w:tc>
          <w:tcPr>
            <w:tcW w:w="6228" w:type="dxa"/>
            <w:tcBorders>
              <w:top w:val="nil"/>
              <w:bottom w:val="single" w:sz="4" w:space="0" w:color="000000"/>
            </w:tcBorders>
            <w:shd w:val="clear" w:color="auto" w:fill="auto"/>
            <w:tcMar>
              <w:top w:w="80" w:type="dxa"/>
              <w:left w:w="80" w:type="dxa"/>
              <w:bottom w:w="80" w:type="dxa"/>
              <w:right w:w="80" w:type="dxa"/>
            </w:tcMar>
          </w:tcPr>
          <w:p w14:paraId="35ED8B0B" w14:textId="77777777" w:rsidR="00623A68" w:rsidRPr="00E56B48" w:rsidRDefault="00623A68" w:rsidP="00F619C8">
            <w:pPr>
              <w:pStyle w:val="Body"/>
              <w:widowControl w:val="0"/>
              <w:rPr>
                <w:rFonts w:ascii="Times New Roman" w:hAnsi="Times New Roman" w:cs="Times New Roman"/>
              </w:rPr>
            </w:pPr>
            <w:r w:rsidRPr="00E56B48">
              <w:rPr>
                <w:rFonts w:ascii="Times New Roman" w:hAnsi="Times New Roman" w:cs="Times New Roman"/>
              </w:rPr>
              <w:t xml:space="preserve">Students in WRB are encouraged to think critically while reading. Instructors actively engage students in reading and thinking. Instructors used the text African American Achievers in Science, Medicine, and Technology: A Resource Book for Young Learners, Parents, Teachers, and Librarians as a way for students to become exposed to a variety of accomplished African American and discuss diversity of fields. </w:t>
            </w:r>
          </w:p>
        </w:tc>
      </w:tr>
    </w:tbl>
    <w:p w14:paraId="7FABE918" w14:textId="77777777" w:rsidR="00623A68" w:rsidRPr="00E56B48" w:rsidRDefault="00623A68" w:rsidP="00623A68">
      <w:pPr>
        <w:pStyle w:val="Body"/>
        <w:rPr>
          <w:rFonts w:ascii="Times New Roman" w:eastAsia="Times New Roman" w:hAnsi="Times New Roman" w:cs="Times New Roman"/>
        </w:rPr>
      </w:pPr>
    </w:p>
    <w:p w14:paraId="011A49C4" w14:textId="77777777" w:rsidR="00623A68" w:rsidRPr="00E56B48" w:rsidRDefault="00623A68" w:rsidP="00623A68">
      <w:pPr>
        <w:pStyle w:val="Body"/>
        <w:spacing w:line="360" w:lineRule="auto"/>
        <w:rPr>
          <w:rFonts w:ascii="Times New Roman" w:eastAsia="Times New Roman" w:hAnsi="Times New Roman" w:cs="Times New Roman"/>
        </w:rPr>
      </w:pPr>
    </w:p>
    <w:p w14:paraId="688C840C" w14:textId="3F370B0B" w:rsidR="00623A68" w:rsidRPr="00E56B48" w:rsidRDefault="00623A68" w:rsidP="00623A68">
      <w:pPr>
        <w:pStyle w:val="Body"/>
        <w:spacing w:line="360" w:lineRule="auto"/>
        <w:rPr>
          <w:rFonts w:ascii="Times New Roman" w:eastAsia="Times New Roman" w:hAnsi="Times New Roman" w:cs="Times New Roman"/>
        </w:rPr>
      </w:pPr>
    </w:p>
    <w:p w14:paraId="3DAF89DA" w14:textId="12483668" w:rsidR="00655CBF" w:rsidRPr="00E56B48" w:rsidRDefault="00655CBF" w:rsidP="00623A68">
      <w:pPr>
        <w:pStyle w:val="Body"/>
        <w:spacing w:line="360" w:lineRule="auto"/>
        <w:rPr>
          <w:rFonts w:ascii="Times New Roman" w:eastAsia="Times New Roman" w:hAnsi="Times New Roman" w:cs="Times New Roman"/>
        </w:rPr>
      </w:pPr>
    </w:p>
    <w:p w14:paraId="775BEED2" w14:textId="1CE5F397" w:rsidR="00655CBF" w:rsidRPr="00E56B48" w:rsidRDefault="00655CBF" w:rsidP="00623A68">
      <w:pPr>
        <w:pStyle w:val="Body"/>
        <w:spacing w:line="360" w:lineRule="auto"/>
        <w:rPr>
          <w:rFonts w:ascii="Times New Roman" w:eastAsia="Times New Roman" w:hAnsi="Times New Roman" w:cs="Times New Roman"/>
        </w:rPr>
      </w:pPr>
    </w:p>
    <w:p w14:paraId="3CBEA0BA" w14:textId="7828D43C" w:rsidR="00655CBF" w:rsidRPr="00E56B48" w:rsidRDefault="00655CBF" w:rsidP="00623A68">
      <w:pPr>
        <w:pStyle w:val="Body"/>
        <w:spacing w:line="360" w:lineRule="auto"/>
        <w:rPr>
          <w:rFonts w:ascii="Times New Roman" w:eastAsia="Times New Roman" w:hAnsi="Times New Roman" w:cs="Times New Roman"/>
        </w:rPr>
      </w:pPr>
    </w:p>
    <w:p w14:paraId="51630BBD" w14:textId="5FC63AEF" w:rsidR="00655CBF" w:rsidRPr="00E56B48" w:rsidRDefault="00655CBF" w:rsidP="00623A68">
      <w:pPr>
        <w:pStyle w:val="Body"/>
        <w:spacing w:line="360" w:lineRule="auto"/>
        <w:rPr>
          <w:rFonts w:ascii="Times New Roman" w:eastAsia="Times New Roman" w:hAnsi="Times New Roman" w:cs="Times New Roman"/>
        </w:rPr>
      </w:pPr>
    </w:p>
    <w:p w14:paraId="52CFC488" w14:textId="07B369DB" w:rsidR="00655CBF" w:rsidRPr="00E56B48" w:rsidRDefault="00655CBF" w:rsidP="00623A68">
      <w:pPr>
        <w:pStyle w:val="Body"/>
        <w:spacing w:line="360" w:lineRule="auto"/>
        <w:rPr>
          <w:rFonts w:ascii="Times New Roman" w:eastAsia="Times New Roman" w:hAnsi="Times New Roman" w:cs="Times New Roman"/>
        </w:rPr>
      </w:pPr>
    </w:p>
    <w:tbl>
      <w:tblPr>
        <w:tblW w:w="10341" w:type="dxa"/>
        <w:tblInd w:w="-85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55"/>
        <w:gridCol w:w="1048"/>
        <w:gridCol w:w="1649"/>
        <w:gridCol w:w="1359"/>
        <w:gridCol w:w="1805"/>
        <w:gridCol w:w="1805"/>
        <w:gridCol w:w="1820"/>
      </w:tblGrid>
      <w:tr w:rsidR="00E56B48" w:rsidRPr="00E56B48" w14:paraId="08D6420E" w14:textId="77777777" w:rsidTr="00E56B48">
        <w:trPr>
          <w:trHeight w:val="1102"/>
        </w:trPr>
        <w:tc>
          <w:tcPr>
            <w:tcW w:w="10341" w:type="dxa"/>
            <w:gridSpan w:val="7"/>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7C5E0697" w14:textId="77777777" w:rsidR="00E56B48" w:rsidRPr="00E56B48" w:rsidRDefault="00E56B48" w:rsidP="00E56B48">
            <w:pPr>
              <w:pStyle w:val="Body"/>
              <w:rPr>
                <w:rFonts w:ascii="Times New Roman" w:hAnsi="Times New Roman" w:cs="Times New Roman"/>
              </w:rPr>
            </w:pPr>
            <w:r w:rsidRPr="00E56B48">
              <w:rPr>
                <w:rFonts w:ascii="Times New Roman" w:hAnsi="Times New Roman" w:cs="Times New Roman"/>
              </w:rPr>
              <w:lastRenderedPageBreak/>
              <w:t>Table 2</w:t>
            </w:r>
          </w:p>
          <w:p w14:paraId="3E2FC611" w14:textId="77777777" w:rsidR="00E56B48" w:rsidRPr="00E56B48" w:rsidRDefault="00E56B48" w:rsidP="00E56B48">
            <w:pPr>
              <w:pStyle w:val="Body"/>
              <w:rPr>
                <w:rFonts w:ascii="Times New Roman" w:hAnsi="Times New Roman" w:cs="Times New Roman"/>
              </w:rPr>
            </w:pPr>
          </w:p>
          <w:p w14:paraId="54CA4CDF" w14:textId="0FC59DCB" w:rsidR="00E56B48" w:rsidRPr="00E56B48" w:rsidRDefault="00E56B48" w:rsidP="00E56B48">
            <w:pPr>
              <w:pStyle w:val="Body"/>
              <w:rPr>
                <w:rFonts w:ascii="Times New Roman" w:hAnsi="Times New Roman" w:cs="Times New Roman"/>
                <w:b/>
                <w:bCs/>
                <w:sz w:val="20"/>
                <w:szCs w:val="20"/>
              </w:rPr>
            </w:pPr>
            <w:r w:rsidRPr="00E56B48">
              <w:rPr>
                <w:rFonts w:ascii="Times New Roman" w:hAnsi="Times New Roman" w:cs="Times New Roman"/>
                <w:i/>
              </w:rPr>
              <w:t>Demographics</w:t>
            </w:r>
            <w:r w:rsidRPr="00E56B48">
              <w:rPr>
                <w:rFonts w:ascii="Times New Roman" w:hAnsi="Times New Roman" w:cs="Times New Roman"/>
                <w:i/>
              </w:rPr>
              <w:t xml:space="preserve"> of Participating </w:t>
            </w:r>
            <w:r w:rsidRPr="00E56B48">
              <w:rPr>
                <w:rFonts w:ascii="Times New Roman" w:hAnsi="Times New Roman" w:cs="Times New Roman"/>
              </w:rPr>
              <w:t xml:space="preserve">Schools </w:t>
            </w:r>
          </w:p>
          <w:p w14:paraId="292EF0BD" w14:textId="7CB23521" w:rsidR="00E56B48" w:rsidRPr="00E56B48" w:rsidRDefault="00E56B48" w:rsidP="00E56B48">
            <w:pPr>
              <w:pStyle w:val="Body"/>
              <w:rPr>
                <w:rFonts w:ascii="Times New Roman" w:hAnsi="Times New Roman" w:cs="Times New Roman"/>
                <w:b/>
                <w:bCs/>
                <w:sz w:val="20"/>
                <w:szCs w:val="20"/>
              </w:rPr>
            </w:pPr>
          </w:p>
        </w:tc>
      </w:tr>
      <w:tr w:rsidR="00E56B48" w:rsidRPr="00E56B48" w14:paraId="41043CD8" w14:textId="77777777" w:rsidTr="00E56B48">
        <w:trPr>
          <w:trHeight w:val="702"/>
        </w:trPr>
        <w:tc>
          <w:tcPr>
            <w:tcW w:w="855" w:type="dxa"/>
            <w:tcBorders>
              <w:top w:val="single" w:sz="4" w:space="0" w:color="000000"/>
              <w:left w:val="single" w:sz="4" w:space="0" w:color="000000"/>
              <w:bottom w:val="single" w:sz="4" w:space="0" w:color="auto"/>
              <w:right w:val="nil"/>
            </w:tcBorders>
            <w:shd w:val="clear" w:color="auto" w:fill="FFFFFF"/>
            <w:tcMar>
              <w:top w:w="80" w:type="dxa"/>
              <w:left w:w="80" w:type="dxa"/>
              <w:bottom w:w="80" w:type="dxa"/>
              <w:right w:w="80" w:type="dxa"/>
            </w:tcMar>
          </w:tcPr>
          <w:p w14:paraId="31999BB8" w14:textId="77777777" w:rsidR="00E56B48" w:rsidRPr="00E56B48" w:rsidRDefault="00E56B48" w:rsidP="00F619C8"/>
        </w:tc>
        <w:tc>
          <w:tcPr>
            <w:tcW w:w="1048" w:type="dxa"/>
            <w:tcBorders>
              <w:top w:val="single" w:sz="4" w:space="0" w:color="000000"/>
              <w:left w:val="nil"/>
              <w:bottom w:val="single" w:sz="4" w:space="0" w:color="auto"/>
              <w:right w:val="nil"/>
            </w:tcBorders>
            <w:shd w:val="clear" w:color="auto" w:fill="FFFFFF"/>
            <w:tcMar>
              <w:top w:w="80" w:type="dxa"/>
              <w:left w:w="80" w:type="dxa"/>
              <w:bottom w:w="80" w:type="dxa"/>
              <w:right w:w="80" w:type="dxa"/>
            </w:tcMar>
          </w:tcPr>
          <w:p w14:paraId="6CF7A008" w14:textId="77777777" w:rsidR="00E56B48" w:rsidRPr="00E56B48" w:rsidRDefault="00E56B48" w:rsidP="00F619C8">
            <w:pPr>
              <w:pStyle w:val="Body"/>
              <w:jc w:val="center"/>
              <w:rPr>
                <w:rFonts w:ascii="Times New Roman" w:eastAsia="Times New Roman" w:hAnsi="Times New Roman" w:cs="Times New Roman"/>
                <w:b/>
                <w:bCs/>
                <w:sz w:val="20"/>
                <w:szCs w:val="20"/>
              </w:rPr>
            </w:pPr>
            <w:r w:rsidRPr="00E56B48">
              <w:rPr>
                <w:rFonts w:ascii="Times New Roman" w:hAnsi="Times New Roman" w:cs="Times New Roman"/>
                <w:b/>
                <w:bCs/>
                <w:sz w:val="20"/>
                <w:szCs w:val="20"/>
              </w:rPr>
              <w:t>Poverty Rate</w:t>
            </w:r>
          </w:p>
          <w:p w14:paraId="72C349F7" w14:textId="77777777" w:rsidR="00E56B48" w:rsidRPr="00E56B48" w:rsidRDefault="00E56B48" w:rsidP="00F619C8">
            <w:pPr>
              <w:pStyle w:val="Body"/>
              <w:jc w:val="center"/>
              <w:rPr>
                <w:rFonts w:ascii="Times New Roman" w:hAnsi="Times New Roman" w:cs="Times New Roman"/>
              </w:rPr>
            </w:pPr>
            <w:r w:rsidRPr="00E56B48">
              <w:rPr>
                <w:rFonts w:ascii="Times New Roman" w:hAnsi="Times New Roman" w:cs="Times New Roman"/>
                <w:b/>
                <w:bCs/>
                <w:sz w:val="20"/>
                <w:szCs w:val="20"/>
              </w:rPr>
              <w:t>(CEP)</w:t>
            </w:r>
          </w:p>
        </w:tc>
        <w:tc>
          <w:tcPr>
            <w:tcW w:w="1649" w:type="dxa"/>
            <w:tcBorders>
              <w:top w:val="single" w:sz="4" w:space="0" w:color="000000"/>
              <w:left w:val="nil"/>
              <w:bottom w:val="single" w:sz="4" w:space="0" w:color="auto"/>
              <w:right w:val="nil"/>
            </w:tcBorders>
            <w:shd w:val="clear" w:color="auto" w:fill="FFFFFF"/>
            <w:tcMar>
              <w:top w:w="80" w:type="dxa"/>
              <w:left w:w="80" w:type="dxa"/>
              <w:bottom w:w="80" w:type="dxa"/>
              <w:right w:w="80" w:type="dxa"/>
            </w:tcMar>
          </w:tcPr>
          <w:p w14:paraId="48F97AB2" w14:textId="77777777" w:rsidR="00E56B48" w:rsidRPr="00E56B48" w:rsidRDefault="00E56B48" w:rsidP="00F619C8">
            <w:pPr>
              <w:pStyle w:val="Body"/>
              <w:jc w:val="center"/>
              <w:rPr>
                <w:rFonts w:ascii="Times New Roman" w:eastAsia="Times New Roman" w:hAnsi="Times New Roman" w:cs="Times New Roman"/>
                <w:b/>
                <w:bCs/>
                <w:sz w:val="20"/>
                <w:szCs w:val="20"/>
              </w:rPr>
            </w:pPr>
            <w:r w:rsidRPr="00E56B48">
              <w:rPr>
                <w:rFonts w:ascii="Times New Roman" w:hAnsi="Times New Roman" w:cs="Times New Roman"/>
                <w:b/>
                <w:bCs/>
                <w:sz w:val="20"/>
                <w:szCs w:val="20"/>
              </w:rPr>
              <w:t>Demographics</w:t>
            </w:r>
          </w:p>
          <w:p w14:paraId="25E4E325" w14:textId="77777777" w:rsidR="00E56B48" w:rsidRPr="00E56B48" w:rsidRDefault="00E56B48" w:rsidP="00F619C8">
            <w:pPr>
              <w:pStyle w:val="Body"/>
              <w:jc w:val="center"/>
              <w:rPr>
                <w:rFonts w:ascii="Times New Roman" w:hAnsi="Times New Roman" w:cs="Times New Roman"/>
              </w:rPr>
            </w:pPr>
            <w:r w:rsidRPr="00E56B48">
              <w:rPr>
                <w:rFonts w:ascii="Times New Roman" w:hAnsi="Times New Roman" w:cs="Times New Roman"/>
                <w:b/>
                <w:bCs/>
                <w:sz w:val="20"/>
                <w:szCs w:val="20"/>
              </w:rPr>
              <w:t>Race</w:t>
            </w:r>
          </w:p>
        </w:tc>
        <w:tc>
          <w:tcPr>
            <w:tcW w:w="1359" w:type="dxa"/>
            <w:tcBorders>
              <w:top w:val="single" w:sz="4" w:space="0" w:color="000000"/>
              <w:left w:val="nil"/>
              <w:bottom w:val="single" w:sz="4" w:space="0" w:color="auto"/>
              <w:right w:val="nil"/>
            </w:tcBorders>
            <w:shd w:val="clear" w:color="auto" w:fill="FFFFFF"/>
            <w:tcMar>
              <w:top w:w="80" w:type="dxa"/>
              <w:left w:w="80" w:type="dxa"/>
              <w:bottom w:w="80" w:type="dxa"/>
              <w:right w:w="80" w:type="dxa"/>
            </w:tcMar>
          </w:tcPr>
          <w:p w14:paraId="58EACC2B" w14:textId="77777777" w:rsidR="00E56B48" w:rsidRPr="00E56B48" w:rsidRDefault="00E56B48" w:rsidP="00F619C8">
            <w:pPr>
              <w:pStyle w:val="Body"/>
              <w:jc w:val="center"/>
              <w:rPr>
                <w:rFonts w:ascii="Times New Roman" w:hAnsi="Times New Roman" w:cs="Times New Roman"/>
              </w:rPr>
            </w:pPr>
            <w:r w:rsidRPr="00E56B48">
              <w:rPr>
                <w:rFonts w:ascii="Times New Roman" w:hAnsi="Times New Roman" w:cs="Times New Roman"/>
                <w:b/>
                <w:bCs/>
                <w:sz w:val="20"/>
                <w:szCs w:val="20"/>
              </w:rPr>
              <w:t>Attendance Rate</w:t>
            </w:r>
          </w:p>
        </w:tc>
        <w:tc>
          <w:tcPr>
            <w:tcW w:w="1805" w:type="dxa"/>
            <w:tcBorders>
              <w:top w:val="single" w:sz="4" w:space="0" w:color="000000"/>
              <w:left w:val="nil"/>
              <w:bottom w:val="single" w:sz="4" w:space="0" w:color="auto"/>
              <w:right w:val="nil"/>
            </w:tcBorders>
            <w:shd w:val="clear" w:color="auto" w:fill="FFFFFF"/>
            <w:tcMar>
              <w:top w:w="80" w:type="dxa"/>
              <w:left w:w="80" w:type="dxa"/>
              <w:bottom w:w="80" w:type="dxa"/>
              <w:right w:w="80" w:type="dxa"/>
            </w:tcMar>
          </w:tcPr>
          <w:p w14:paraId="42A783A2" w14:textId="77777777" w:rsidR="00E56B48" w:rsidRPr="00E56B48" w:rsidRDefault="00E56B48" w:rsidP="00F619C8">
            <w:pPr>
              <w:pStyle w:val="Body"/>
              <w:jc w:val="center"/>
              <w:rPr>
                <w:rFonts w:ascii="Times New Roman" w:eastAsia="Times New Roman" w:hAnsi="Times New Roman" w:cs="Times New Roman"/>
                <w:b/>
                <w:bCs/>
                <w:sz w:val="20"/>
                <w:szCs w:val="20"/>
              </w:rPr>
            </w:pPr>
            <w:r w:rsidRPr="00E56B48">
              <w:rPr>
                <w:rFonts w:ascii="Times New Roman" w:hAnsi="Times New Roman" w:cs="Times New Roman"/>
                <w:b/>
                <w:bCs/>
                <w:sz w:val="20"/>
                <w:szCs w:val="20"/>
              </w:rPr>
              <w:t>Reading / ELA Percent Proficient</w:t>
            </w:r>
          </w:p>
          <w:p w14:paraId="2F71BAEA" w14:textId="77777777" w:rsidR="00E56B48" w:rsidRPr="00E56B48" w:rsidRDefault="00E56B48" w:rsidP="00F619C8">
            <w:pPr>
              <w:pStyle w:val="Body"/>
              <w:jc w:val="center"/>
              <w:rPr>
                <w:rFonts w:ascii="Times New Roman" w:hAnsi="Times New Roman" w:cs="Times New Roman"/>
              </w:rPr>
            </w:pPr>
            <w:r w:rsidRPr="00E56B48">
              <w:rPr>
                <w:rFonts w:ascii="Times New Roman" w:hAnsi="Times New Roman" w:cs="Times New Roman"/>
                <w:b/>
                <w:bCs/>
                <w:sz w:val="20"/>
                <w:szCs w:val="20"/>
              </w:rPr>
              <w:t>2013</w:t>
            </w:r>
          </w:p>
        </w:tc>
        <w:tc>
          <w:tcPr>
            <w:tcW w:w="1805" w:type="dxa"/>
            <w:tcBorders>
              <w:top w:val="single" w:sz="4" w:space="0" w:color="000000"/>
              <w:left w:val="nil"/>
              <w:bottom w:val="single" w:sz="4" w:space="0" w:color="auto"/>
              <w:right w:val="nil"/>
            </w:tcBorders>
            <w:shd w:val="clear" w:color="auto" w:fill="FFFFFF"/>
            <w:tcMar>
              <w:top w:w="80" w:type="dxa"/>
              <w:left w:w="80" w:type="dxa"/>
              <w:bottom w:w="80" w:type="dxa"/>
              <w:right w:w="80" w:type="dxa"/>
            </w:tcMar>
          </w:tcPr>
          <w:p w14:paraId="391C6D6A" w14:textId="77777777" w:rsidR="00E56B48" w:rsidRPr="00E56B48" w:rsidRDefault="00E56B48" w:rsidP="00F619C8">
            <w:pPr>
              <w:pStyle w:val="Body"/>
              <w:jc w:val="center"/>
              <w:rPr>
                <w:rFonts w:ascii="Times New Roman" w:eastAsia="Times New Roman" w:hAnsi="Times New Roman" w:cs="Times New Roman"/>
                <w:b/>
                <w:bCs/>
                <w:sz w:val="20"/>
                <w:szCs w:val="20"/>
              </w:rPr>
            </w:pPr>
            <w:r w:rsidRPr="00E56B48">
              <w:rPr>
                <w:rFonts w:ascii="Times New Roman" w:hAnsi="Times New Roman" w:cs="Times New Roman"/>
                <w:b/>
                <w:bCs/>
                <w:sz w:val="20"/>
                <w:szCs w:val="20"/>
              </w:rPr>
              <w:t xml:space="preserve">Reading / ELA Percent Proficient </w:t>
            </w:r>
          </w:p>
          <w:p w14:paraId="129E3D26" w14:textId="77777777" w:rsidR="00E56B48" w:rsidRPr="00E56B48" w:rsidRDefault="00E56B48" w:rsidP="00F619C8">
            <w:pPr>
              <w:pStyle w:val="Body"/>
              <w:jc w:val="center"/>
              <w:rPr>
                <w:rFonts w:ascii="Times New Roman" w:hAnsi="Times New Roman" w:cs="Times New Roman"/>
              </w:rPr>
            </w:pPr>
            <w:r w:rsidRPr="00E56B48">
              <w:rPr>
                <w:rFonts w:ascii="Times New Roman" w:hAnsi="Times New Roman" w:cs="Times New Roman"/>
                <w:b/>
                <w:bCs/>
                <w:sz w:val="20"/>
                <w:szCs w:val="20"/>
              </w:rPr>
              <w:t>2014</w:t>
            </w:r>
          </w:p>
        </w:tc>
        <w:tc>
          <w:tcPr>
            <w:tcW w:w="1820" w:type="dxa"/>
            <w:tcBorders>
              <w:top w:val="single" w:sz="4" w:space="0" w:color="000000"/>
              <w:left w:val="nil"/>
              <w:bottom w:val="single" w:sz="4" w:space="0" w:color="auto"/>
              <w:right w:val="single" w:sz="4" w:space="0" w:color="000000"/>
            </w:tcBorders>
            <w:shd w:val="clear" w:color="auto" w:fill="FFFFFF"/>
            <w:tcMar>
              <w:top w:w="80" w:type="dxa"/>
              <w:left w:w="80" w:type="dxa"/>
              <w:bottom w:w="80" w:type="dxa"/>
              <w:right w:w="80" w:type="dxa"/>
            </w:tcMar>
          </w:tcPr>
          <w:p w14:paraId="5B9C92C6" w14:textId="77777777" w:rsidR="00E56B48" w:rsidRPr="00E56B48" w:rsidRDefault="00E56B48" w:rsidP="00F619C8">
            <w:pPr>
              <w:pStyle w:val="Body"/>
              <w:jc w:val="center"/>
              <w:rPr>
                <w:rFonts w:ascii="Times New Roman" w:eastAsia="Times New Roman" w:hAnsi="Times New Roman" w:cs="Times New Roman"/>
                <w:b/>
                <w:bCs/>
                <w:sz w:val="20"/>
                <w:szCs w:val="20"/>
              </w:rPr>
            </w:pPr>
            <w:r w:rsidRPr="00E56B48">
              <w:rPr>
                <w:rFonts w:ascii="Times New Roman" w:hAnsi="Times New Roman" w:cs="Times New Roman"/>
                <w:b/>
                <w:bCs/>
                <w:sz w:val="20"/>
                <w:szCs w:val="20"/>
              </w:rPr>
              <w:t xml:space="preserve">*Reading / ELA Percent Proficient </w:t>
            </w:r>
          </w:p>
          <w:p w14:paraId="20B7AA12" w14:textId="77777777" w:rsidR="00E56B48" w:rsidRPr="00E56B48" w:rsidRDefault="00E56B48" w:rsidP="00F619C8">
            <w:pPr>
              <w:pStyle w:val="Body"/>
              <w:jc w:val="center"/>
              <w:rPr>
                <w:rFonts w:ascii="Times New Roman" w:hAnsi="Times New Roman" w:cs="Times New Roman"/>
              </w:rPr>
            </w:pPr>
            <w:r w:rsidRPr="00E56B48">
              <w:rPr>
                <w:rFonts w:ascii="Times New Roman" w:hAnsi="Times New Roman" w:cs="Times New Roman"/>
                <w:b/>
                <w:bCs/>
                <w:sz w:val="20"/>
                <w:szCs w:val="20"/>
              </w:rPr>
              <w:t xml:space="preserve">2015 </w:t>
            </w:r>
          </w:p>
        </w:tc>
      </w:tr>
      <w:tr w:rsidR="00E56B48" w:rsidRPr="00E56B48" w14:paraId="5E53BFEB" w14:textId="77777777" w:rsidTr="00E56B48">
        <w:trPr>
          <w:trHeight w:val="2422"/>
        </w:trPr>
        <w:tc>
          <w:tcPr>
            <w:tcW w:w="855" w:type="dxa"/>
            <w:tcBorders>
              <w:top w:val="single" w:sz="4" w:space="0" w:color="auto"/>
              <w:left w:val="single" w:sz="4" w:space="0" w:color="000000"/>
              <w:bottom w:val="nil"/>
              <w:right w:val="nil"/>
            </w:tcBorders>
            <w:shd w:val="clear" w:color="auto" w:fill="FFFFFF"/>
            <w:tcMar>
              <w:top w:w="80" w:type="dxa"/>
              <w:left w:w="80" w:type="dxa"/>
              <w:bottom w:w="80" w:type="dxa"/>
              <w:right w:w="80" w:type="dxa"/>
            </w:tcMar>
          </w:tcPr>
          <w:p w14:paraId="5A9F0F2C" w14:textId="77777777" w:rsidR="00E56B48" w:rsidRPr="00E56B48" w:rsidRDefault="00E56B48" w:rsidP="00E56B48">
            <w:pPr>
              <w:pStyle w:val="Body"/>
              <w:rPr>
                <w:rFonts w:ascii="Times New Roman" w:hAnsi="Times New Roman" w:cs="Times New Roman"/>
              </w:rPr>
            </w:pPr>
            <w:r w:rsidRPr="00E56B48">
              <w:rPr>
                <w:rFonts w:ascii="Times New Roman" w:hAnsi="Times New Roman" w:cs="Times New Roman"/>
                <w:b/>
                <w:bCs/>
                <w:sz w:val="20"/>
                <w:szCs w:val="20"/>
              </w:rPr>
              <w:t xml:space="preserve">School A </w:t>
            </w:r>
          </w:p>
        </w:tc>
        <w:tc>
          <w:tcPr>
            <w:tcW w:w="1048" w:type="dxa"/>
            <w:tcBorders>
              <w:top w:val="single" w:sz="4" w:space="0" w:color="auto"/>
              <w:left w:val="nil"/>
              <w:bottom w:val="nil"/>
              <w:right w:val="nil"/>
            </w:tcBorders>
            <w:shd w:val="clear" w:color="auto" w:fill="FFFFFF"/>
            <w:tcMar>
              <w:top w:w="80" w:type="dxa"/>
              <w:left w:w="80" w:type="dxa"/>
              <w:bottom w:w="80" w:type="dxa"/>
              <w:right w:w="80" w:type="dxa"/>
            </w:tcMar>
          </w:tcPr>
          <w:p w14:paraId="2315E99F" w14:textId="77777777" w:rsidR="00E56B48" w:rsidRPr="00E56B48" w:rsidRDefault="00E56B48" w:rsidP="00F619C8">
            <w:pPr>
              <w:pStyle w:val="Body"/>
              <w:jc w:val="center"/>
              <w:rPr>
                <w:rFonts w:ascii="Times New Roman" w:hAnsi="Times New Roman" w:cs="Times New Roman"/>
              </w:rPr>
            </w:pPr>
            <w:r w:rsidRPr="00E56B48">
              <w:rPr>
                <w:rFonts w:ascii="Times New Roman" w:hAnsi="Times New Roman" w:cs="Times New Roman"/>
                <w:sz w:val="20"/>
                <w:szCs w:val="20"/>
              </w:rPr>
              <w:t>86.9</w:t>
            </w:r>
          </w:p>
        </w:tc>
        <w:tc>
          <w:tcPr>
            <w:tcW w:w="1649" w:type="dxa"/>
            <w:tcBorders>
              <w:top w:val="single" w:sz="4" w:space="0" w:color="auto"/>
              <w:left w:val="nil"/>
              <w:bottom w:val="nil"/>
              <w:right w:val="nil"/>
            </w:tcBorders>
            <w:shd w:val="clear" w:color="auto" w:fill="FFFFFF"/>
            <w:tcMar>
              <w:top w:w="80" w:type="dxa"/>
              <w:left w:w="80" w:type="dxa"/>
              <w:bottom w:w="80" w:type="dxa"/>
              <w:right w:w="80" w:type="dxa"/>
            </w:tcMar>
          </w:tcPr>
          <w:p w14:paraId="1AB03C0D" w14:textId="77777777" w:rsidR="00E56B48" w:rsidRPr="00E56B48" w:rsidRDefault="00E56B48" w:rsidP="00F619C8">
            <w:pPr>
              <w:pStyle w:val="Body"/>
              <w:rPr>
                <w:rFonts w:ascii="Times New Roman" w:eastAsia="Times New Roman" w:hAnsi="Times New Roman" w:cs="Times New Roman"/>
                <w:sz w:val="20"/>
                <w:szCs w:val="20"/>
              </w:rPr>
            </w:pPr>
            <w:r w:rsidRPr="00E56B48">
              <w:rPr>
                <w:rFonts w:ascii="Times New Roman" w:hAnsi="Times New Roman" w:cs="Times New Roman"/>
                <w:sz w:val="20"/>
                <w:szCs w:val="20"/>
              </w:rPr>
              <w:t>Total Enrollment: 606</w:t>
            </w:r>
          </w:p>
          <w:p w14:paraId="75FC768B" w14:textId="77777777" w:rsidR="00E56B48" w:rsidRPr="00E56B48" w:rsidRDefault="00E56B48" w:rsidP="00F619C8">
            <w:pPr>
              <w:pStyle w:val="Body"/>
              <w:rPr>
                <w:rFonts w:ascii="Times New Roman" w:eastAsia="Times New Roman" w:hAnsi="Times New Roman" w:cs="Times New Roman"/>
                <w:sz w:val="20"/>
                <w:szCs w:val="20"/>
              </w:rPr>
            </w:pPr>
          </w:p>
          <w:p w14:paraId="715C98B2" w14:textId="77777777" w:rsidR="00E56B48" w:rsidRPr="00E56B48" w:rsidRDefault="00E56B48" w:rsidP="00F619C8">
            <w:pPr>
              <w:pStyle w:val="Body"/>
              <w:rPr>
                <w:rFonts w:ascii="Times New Roman" w:eastAsia="Times New Roman" w:hAnsi="Times New Roman" w:cs="Times New Roman"/>
                <w:sz w:val="20"/>
                <w:szCs w:val="20"/>
              </w:rPr>
            </w:pPr>
            <w:r w:rsidRPr="00E56B48">
              <w:rPr>
                <w:rFonts w:ascii="Times New Roman" w:hAnsi="Times New Roman" w:cs="Times New Roman"/>
                <w:sz w:val="20"/>
                <w:szCs w:val="20"/>
              </w:rPr>
              <w:t>Black – 85.3%</w:t>
            </w:r>
          </w:p>
          <w:p w14:paraId="085ADB94" w14:textId="77777777" w:rsidR="00E56B48" w:rsidRPr="00E56B48" w:rsidRDefault="00E56B48" w:rsidP="00F619C8">
            <w:pPr>
              <w:pStyle w:val="Body"/>
              <w:rPr>
                <w:rFonts w:ascii="Times New Roman" w:eastAsia="Times New Roman" w:hAnsi="Times New Roman" w:cs="Times New Roman"/>
                <w:sz w:val="20"/>
                <w:szCs w:val="20"/>
              </w:rPr>
            </w:pPr>
            <w:r w:rsidRPr="00E56B48">
              <w:rPr>
                <w:rFonts w:ascii="Times New Roman" w:hAnsi="Times New Roman" w:cs="Times New Roman"/>
                <w:sz w:val="20"/>
                <w:szCs w:val="20"/>
              </w:rPr>
              <w:t>White – 7.4%</w:t>
            </w:r>
          </w:p>
          <w:p w14:paraId="20A67A6F" w14:textId="77777777" w:rsidR="00E56B48" w:rsidRPr="00E56B48" w:rsidRDefault="00E56B48" w:rsidP="00F619C8">
            <w:pPr>
              <w:pStyle w:val="Body"/>
              <w:rPr>
                <w:rFonts w:ascii="Times New Roman" w:eastAsia="Times New Roman" w:hAnsi="Times New Roman" w:cs="Times New Roman"/>
                <w:sz w:val="20"/>
                <w:szCs w:val="20"/>
              </w:rPr>
            </w:pPr>
            <w:r w:rsidRPr="00E56B48">
              <w:rPr>
                <w:rFonts w:ascii="Times New Roman" w:hAnsi="Times New Roman" w:cs="Times New Roman"/>
                <w:sz w:val="20"/>
                <w:szCs w:val="20"/>
              </w:rPr>
              <w:t>Hispanic – 3.5%</w:t>
            </w:r>
          </w:p>
          <w:p w14:paraId="2DB3BA9C" w14:textId="77777777" w:rsidR="00E56B48" w:rsidRPr="00E56B48" w:rsidRDefault="00E56B48" w:rsidP="00F619C8">
            <w:pPr>
              <w:pStyle w:val="Body"/>
              <w:rPr>
                <w:rFonts w:ascii="Times New Roman" w:eastAsia="Times New Roman" w:hAnsi="Times New Roman" w:cs="Times New Roman"/>
                <w:sz w:val="20"/>
                <w:szCs w:val="20"/>
              </w:rPr>
            </w:pPr>
            <w:r w:rsidRPr="00E56B48">
              <w:rPr>
                <w:rFonts w:ascii="Times New Roman" w:hAnsi="Times New Roman" w:cs="Times New Roman"/>
                <w:sz w:val="20"/>
                <w:szCs w:val="20"/>
              </w:rPr>
              <w:t>Multi – 3.1%</w:t>
            </w:r>
          </w:p>
          <w:p w14:paraId="630AB4AF" w14:textId="77777777" w:rsidR="00E56B48" w:rsidRPr="00E56B48" w:rsidRDefault="00E56B48" w:rsidP="00F619C8">
            <w:pPr>
              <w:pStyle w:val="Body"/>
              <w:rPr>
                <w:rFonts w:ascii="Times New Roman" w:eastAsia="Times New Roman" w:hAnsi="Times New Roman" w:cs="Times New Roman"/>
                <w:sz w:val="20"/>
                <w:szCs w:val="20"/>
              </w:rPr>
            </w:pPr>
            <w:r w:rsidRPr="00E56B48">
              <w:rPr>
                <w:rFonts w:ascii="Times New Roman" w:hAnsi="Times New Roman" w:cs="Times New Roman"/>
                <w:sz w:val="20"/>
                <w:szCs w:val="20"/>
              </w:rPr>
              <w:t>Asian – 0.7%</w:t>
            </w:r>
          </w:p>
          <w:p w14:paraId="2CC27864" w14:textId="77777777" w:rsidR="00E56B48" w:rsidRPr="00E56B48" w:rsidRDefault="00E56B48" w:rsidP="00F619C8">
            <w:pPr>
              <w:pStyle w:val="Body"/>
              <w:rPr>
                <w:rFonts w:ascii="Times New Roman" w:hAnsi="Times New Roman" w:cs="Times New Roman"/>
              </w:rPr>
            </w:pPr>
            <w:r w:rsidRPr="00E56B48">
              <w:rPr>
                <w:rFonts w:ascii="Times New Roman" w:hAnsi="Times New Roman" w:cs="Times New Roman"/>
                <w:sz w:val="20"/>
                <w:szCs w:val="20"/>
              </w:rPr>
              <w:t>Other – 0%</w:t>
            </w:r>
          </w:p>
        </w:tc>
        <w:tc>
          <w:tcPr>
            <w:tcW w:w="1359" w:type="dxa"/>
            <w:tcBorders>
              <w:top w:val="single" w:sz="4" w:space="0" w:color="auto"/>
              <w:left w:val="nil"/>
              <w:bottom w:val="nil"/>
              <w:right w:val="nil"/>
            </w:tcBorders>
            <w:shd w:val="clear" w:color="auto" w:fill="FFFFFF"/>
            <w:tcMar>
              <w:top w:w="80" w:type="dxa"/>
              <w:left w:w="80" w:type="dxa"/>
              <w:bottom w:w="80" w:type="dxa"/>
              <w:right w:w="80" w:type="dxa"/>
            </w:tcMar>
          </w:tcPr>
          <w:p w14:paraId="3B914D80" w14:textId="77777777" w:rsidR="00E56B48" w:rsidRPr="00E56B48" w:rsidRDefault="00E56B48" w:rsidP="00F619C8">
            <w:pPr>
              <w:pStyle w:val="Body"/>
              <w:jc w:val="center"/>
              <w:rPr>
                <w:rFonts w:ascii="Times New Roman" w:hAnsi="Times New Roman" w:cs="Times New Roman"/>
              </w:rPr>
            </w:pPr>
            <w:r w:rsidRPr="00E56B48">
              <w:rPr>
                <w:rFonts w:ascii="Times New Roman" w:hAnsi="Times New Roman" w:cs="Times New Roman"/>
                <w:sz w:val="20"/>
                <w:szCs w:val="20"/>
              </w:rPr>
              <w:t>87.2</w:t>
            </w:r>
          </w:p>
        </w:tc>
        <w:tc>
          <w:tcPr>
            <w:tcW w:w="1805" w:type="dxa"/>
            <w:tcBorders>
              <w:top w:val="single" w:sz="4" w:space="0" w:color="auto"/>
              <w:left w:val="nil"/>
              <w:bottom w:val="nil"/>
              <w:right w:val="nil"/>
            </w:tcBorders>
            <w:shd w:val="clear" w:color="auto" w:fill="FFFFFF"/>
            <w:tcMar>
              <w:top w:w="80" w:type="dxa"/>
              <w:left w:w="80" w:type="dxa"/>
              <w:bottom w:w="80" w:type="dxa"/>
              <w:right w:w="80" w:type="dxa"/>
            </w:tcMar>
          </w:tcPr>
          <w:p w14:paraId="5056F1AE" w14:textId="77777777" w:rsidR="00E56B48" w:rsidRPr="00E56B48" w:rsidRDefault="00E56B48" w:rsidP="00F619C8">
            <w:pPr>
              <w:pStyle w:val="Body"/>
              <w:jc w:val="center"/>
              <w:rPr>
                <w:rFonts w:ascii="Times New Roman" w:hAnsi="Times New Roman" w:cs="Times New Roman"/>
              </w:rPr>
            </w:pPr>
            <w:r w:rsidRPr="00E56B48">
              <w:rPr>
                <w:rFonts w:ascii="Times New Roman" w:hAnsi="Times New Roman" w:cs="Times New Roman"/>
                <w:sz w:val="20"/>
                <w:szCs w:val="20"/>
              </w:rPr>
              <w:t>23%</w:t>
            </w:r>
          </w:p>
        </w:tc>
        <w:tc>
          <w:tcPr>
            <w:tcW w:w="1805" w:type="dxa"/>
            <w:tcBorders>
              <w:top w:val="single" w:sz="4" w:space="0" w:color="auto"/>
              <w:left w:val="nil"/>
              <w:bottom w:val="nil"/>
              <w:right w:val="nil"/>
            </w:tcBorders>
            <w:shd w:val="clear" w:color="auto" w:fill="FFFFFF"/>
            <w:tcMar>
              <w:top w:w="80" w:type="dxa"/>
              <w:left w:w="80" w:type="dxa"/>
              <w:bottom w:w="80" w:type="dxa"/>
              <w:right w:w="80" w:type="dxa"/>
            </w:tcMar>
          </w:tcPr>
          <w:p w14:paraId="3282734F" w14:textId="77777777" w:rsidR="00E56B48" w:rsidRPr="00E56B48" w:rsidRDefault="00E56B48" w:rsidP="00F619C8">
            <w:pPr>
              <w:pStyle w:val="Body"/>
              <w:jc w:val="center"/>
              <w:rPr>
                <w:rFonts w:ascii="Times New Roman" w:hAnsi="Times New Roman" w:cs="Times New Roman"/>
              </w:rPr>
            </w:pPr>
            <w:r w:rsidRPr="00E56B48">
              <w:rPr>
                <w:rFonts w:ascii="Times New Roman" w:hAnsi="Times New Roman" w:cs="Times New Roman"/>
                <w:sz w:val="20"/>
                <w:szCs w:val="20"/>
              </w:rPr>
              <w:t>24%</w:t>
            </w:r>
          </w:p>
        </w:tc>
        <w:tc>
          <w:tcPr>
            <w:tcW w:w="1820" w:type="dxa"/>
            <w:tcBorders>
              <w:top w:val="single" w:sz="4" w:space="0" w:color="auto"/>
              <w:left w:val="nil"/>
              <w:bottom w:val="nil"/>
              <w:right w:val="single" w:sz="4" w:space="0" w:color="000000"/>
            </w:tcBorders>
            <w:shd w:val="clear" w:color="auto" w:fill="FFFFFF"/>
            <w:tcMar>
              <w:top w:w="80" w:type="dxa"/>
              <w:left w:w="80" w:type="dxa"/>
              <w:bottom w:w="80" w:type="dxa"/>
              <w:right w:w="80" w:type="dxa"/>
            </w:tcMar>
          </w:tcPr>
          <w:p w14:paraId="518E6208" w14:textId="77777777" w:rsidR="00E56B48" w:rsidRPr="00E56B48" w:rsidRDefault="00E56B48" w:rsidP="00F619C8">
            <w:pPr>
              <w:pStyle w:val="Body"/>
              <w:spacing w:line="360" w:lineRule="auto"/>
              <w:jc w:val="center"/>
              <w:rPr>
                <w:rFonts w:ascii="Times New Roman" w:hAnsi="Times New Roman" w:cs="Times New Roman"/>
              </w:rPr>
            </w:pPr>
            <w:r w:rsidRPr="00E56B48">
              <w:rPr>
                <w:rFonts w:ascii="Times New Roman" w:hAnsi="Times New Roman" w:cs="Times New Roman"/>
                <w:sz w:val="20"/>
                <w:szCs w:val="20"/>
              </w:rPr>
              <w:t>19%</w:t>
            </w:r>
          </w:p>
        </w:tc>
      </w:tr>
      <w:tr w:rsidR="00E56B48" w:rsidRPr="00E56B48" w14:paraId="3E92853F" w14:textId="77777777" w:rsidTr="00E56B48">
        <w:trPr>
          <w:trHeight w:val="2422"/>
        </w:trPr>
        <w:tc>
          <w:tcPr>
            <w:tcW w:w="855" w:type="dxa"/>
            <w:tcBorders>
              <w:top w:val="nil"/>
              <w:left w:val="single" w:sz="4" w:space="0" w:color="000000"/>
              <w:bottom w:val="single" w:sz="4" w:space="0" w:color="000000"/>
              <w:right w:val="nil"/>
            </w:tcBorders>
            <w:shd w:val="clear" w:color="auto" w:fill="FFFFFF"/>
            <w:tcMar>
              <w:top w:w="80" w:type="dxa"/>
              <w:left w:w="80" w:type="dxa"/>
              <w:bottom w:w="80" w:type="dxa"/>
              <w:right w:w="80" w:type="dxa"/>
            </w:tcMar>
          </w:tcPr>
          <w:p w14:paraId="4DF6939B" w14:textId="77777777" w:rsidR="00E56B48" w:rsidRPr="00E56B48" w:rsidRDefault="00E56B48" w:rsidP="00E56B48">
            <w:pPr>
              <w:pStyle w:val="Body"/>
              <w:rPr>
                <w:rFonts w:ascii="Times New Roman" w:hAnsi="Times New Roman" w:cs="Times New Roman"/>
              </w:rPr>
            </w:pPr>
            <w:r w:rsidRPr="00E56B48">
              <w:rPr>
                <w:rFonts w:ascii="Times New Roman" w:hAnsi="Times New Roman" w:cs="Times New Roman"/>
                <w:b/>
                <w:bCs/>
                <w:sz w:val="20"/>
                <w:szCs w:val="20"/>
              </w:rPr>
              <w:t>School B</w:t>
            </w:r>
          </w:p>
        </w:tc>
        <w:tc>
          <w:tcPr>
            <w:tcW w:w="1048" w:type="dxa"/>
            <w:tcBorders>
              <w:top w:val="nil"/>
              <w:left w:val="nil"/>
              <w:bottom w:val="single" w:sz="4" w:space="0" w:color="000000"/>
              <w:right w:val="nil"/>
            </w:tcBorders>
            <w:shd w:val="clear" w:color="auto" w:fill="auto"/>
            <w:tcMar>
              <w:top w:w="80" w:type="dxa"/>
              <w:left w:w="80" w:type="dxa"/>
              <w:bottom w:w="80" w:type="dxa"/>
              <w:right w:w="80" w:type="dxa"/>
            </w:tcMar>
          </w:tcPr>
          <w:p w14:paraId="0789771B" w14:textId="77777777" w:rsidR="00E56B48" w:rsidRPr="00E56B48" w:rsidRDefault="00E56B48" w:rsidP="00F619C8">
            <w:pPr>
              <w:pStyle w:val="Body"/>
              <w:jc w:val="center"/>
              <w:rPr>
                <w:rFonts w:ascii="Times New Roman" w:hAnsi="Times New Roman" w:cs="Times New Roman"/>
              </w:rPr>
            </w:pPr>
            <w:r w:rsidRPr="00E56B48">
              <w:rPr>
                <w:rFonts w:ascii="Times New Roman" w:hAnsi="Times New Roman" w:cs="Times New Roman"/>
                <w:sz w:val="20"/>
                <w:szCs w:val="20"/>
              </w:rPr>
              <w:t>90.5</w:t>
            </w:r>
          </w:p>
        </w:tc>
        <w:tc>
          <w:tcPr>
            <w:tcW w:w="1649" w:type="dxa"/>
            <w:tcBorders>
              <w:top w:val="nil"/>
              <w:left w:val="nil"/>
              <w:bottom w:val="single" w:sz="4" w:space="0" w:color="000000"/>
              <w:right w:val="nil"/>
            </w:tcBorders>
            <w:shd w:val="clear" w:color="auto" w:fill="auto"/>
            <w:tcMar>
              <w:top w:w="80" w:type="dxa"/>
              <w:left w:w="80" w:type="dxa"/>
              <w:bottom w:w="80" w:type="dxa"/>
              <w:right w:w="80" w:type="dxa"/>
            </w:tcMar>
          </w:tcPr>
          <w:p w14:paraId="3FAAF976" w14:textId="77777777" w:rsidR="00E56B48" w:rsidRPr="00E56B48" w:rsidRDefault="00E56B48" w:rsidP="00F619C8">
            <w:pPr>
              <w:pStyle w:val="Body"/>
              <w:rPr>
                <w:rFonts w:ascii="Times New Roman" w:eastAsia="Times New Roman" w:hAnsi="Times New Roman" w:cs="Times New Roman"/>
                <w:sz w:val="20"/>
                <w:szCs w:val="20"/>
              </w:rPr>
            </w:pPr>
            <w:r w:rsidRPr="00E56B48">
              <w:rPr>
                <w:rFonts w:ascii="Times New Roman" w:hAnsi="Times New Roman" w:cs="Times New Roman"/>
                <w:sz w:val="20"/>
                <w:szCs w:val="20"/>
              </w:rPr>
              <w:t>Total Enrollment: 405</w:t>
            </w:r>
          </w:p>
          <w:p w14:paraId="1D30F59E" w14:textId="77777777" w:rsidR="00E56B48" w:rsidRPr="00E56B48" w:rsidRDefault="00E56B48" w:rsidP="00F619C8">
            <w:pPr>
              <w:pStyle w:val="Body"/>
              <w:rPr>
                <w:rFonts w:ascii="Times New Roman" w:eastAsia="Times New Roman" w:hAnsi="Times New Roman" w:cs="Times New Roman"/>
                <w:sz w:val="20"/>
                <w:szCs w:val="20"/>
              </w:rPr>
            </w:pPr>
          </w:p>
          <w:p w14:paraId="7A4B6864" w14:textId="77777777" w:rsidR="00E56B48" w:rsidRPr="00E56B48" w:rsidRDefault="00E56B48" w:rsidP="00F619C8">
            <w:pPr>
              <w:pStyle w:val="Body"/>
              <w:rPr>
                <w:rFonts w:ascii="Times New Roman" w:eastAsia="Times New Roman" w:hAnsi="Times New Roman" w:cs="Times New Roman"/>
                <w:sz w:val="20"/>
                <w:szCs w:val="20"/>
              </w:rPr>
            </w:pPr>
            <w:r w:rsidRPr="00E56B48">
              <w:rPr>
                <w:rFonts w:ascii="Times New Roman" w:hAnsi="Times New Roman" w:cs="Times New Roman"/>
                <w:sz w:val="20"/>
                <w:szCs w:val="20"/>
              </w:rPr>
              <w:t>Black – 87.9%</w:t>
            </w:r>
          </w:p>
          <w:p w14:paraId="39F0B4CC" w14:textId="77777777" w:rsidR="00E56B48" w:rsidRPr="00E56B48" w:rsidRDefault="00E56B48" w:rsidP="00F619C8">
            <w:pPr>
              <w:pStyle w:val="Body"/>
              <w:rPr>
                <w:rFonts w:ascii="Times New Roman" w:eastAsia="Times New Roman" w:hAnsi="Times New Roman" w:cs="Times New Roman"/>
                <w:sz w:val="20"/>
                <w:szCs w:val="20"/>
              </w:rPr>
            </w:pPr>
            <w:r w:rsidRPr="00E56B48">
              <w:rPr>
                <w:rFonts w:ascii="Times New Roman" w:hAnsi="Times New Roman" w:cs="Times New Roman"/>
                <w:sz w:val="20"/>
                <w:szCs w:val="20"/>
              </w:rPr>
              <w:t>White – 6.4%</w:t>
            </w:r>
          </w:p>
          <w:p w14:paraId="6254C24F" w14:textId="77777777" w:rsidR="00E56B48" w:rsidRPr="00E56B48" w:rsidRDefault="00E56B48" w:rsidP="00F619C8">
            <w:pPr>
              <w:pStyle w:val="Body"/>
              <w:rPr>
                <w:rFonts w:ascii="Times New Roman" w:eastAsia="Times New Roman" w:hAnsi="Times New Roman" w:cs="Times New Roman"/>
                <w:sz w:val="20"/>
                <w:szCs w:val="20"/>
              </w:rPr>
            </w:pPr>
            <w:r w:rsidRPr="00E56B48">
              <w:rPr>
                <w:rFonts w:ascii="Times New Roman" w:hAnsi="Times New Roman" w:cs="Times New Roman"/>
                <w:sz w:val="20"/>
                <w:szCs w:val="20"/>
              </w:rPr>
              <w:t>Hispanic – 3.5%</w:t>
            </w:r>
          </w:p>
          <w:p w14:paraId="68AF467C" w14:textId="77777777" w:rsidR="00E56B48" w:rsidRPr="00E56B48" w:rsidRDefault="00E56B48" w:rsidP="00F619C8">
            <w:pPr>
              <w:pStyle w:val="Body"/>
              <w:rPr>
                <w:rFonts w:ascii="Times New Roman" w:eastAsia="Times New Roman" w:hAnsi="Times New Roman" w:cs="Times New Roman"/>
                <w:sz w:val="20"/>
                <w:szCs w:val="20"/>
              </w:rPr>
            </w:pPr>
            <w:r w:rsidRPr="00E56B48">
              <w:rPr>
                <w:rFonts w:ascii="Times New Roman" w:hAnsi="Times New Roman" w:cs="Times New Roman"/>
                <w:sz w:val="20"/>
                <w:szCs w:val="20"/>
              </w:rPr>
              <w:t>Multi – 2.2%</w:t>
            </w:r>
          </w:p>
          <w:p w14:paraId="272FF191" w14:textId="77777777" w:rsidR="00E56B48" w:rsidRPr="00E56B48" w:rsidRDefault="00E56B48" w:rsidP="00F619C8">
            <w:pPr>
              <w:pStyle w:val="Body"/>
              <w:rPr>
                <w:rFonts w:ascii="Times New Roman" w:eastAsia="Times New Roman" w:hAnsi="Times New Roman" w:cs="Times New Roman"/>
                <w:sz w:val="20"/>
                <w:szCs w:val="20"/>
              </w:rPr>
            </w:pPr>
            <w:r w:rsidRPr="00E56B48">
              <w:rPr>
                <w:rFonts w:ascii="Times New Roman" w:hAnsi="Times New Roman" w:cs="Times New Roman"/>
                <w:sz w:val="20"/>
                <w:szCs w:val="20"/>
              </w:rPr>
              <w:t>Asian – 0%</w:t>
            </w:r>
          </w:p>
          <w:p w14:paraId="75531E71" w14:textId="77777777" w:rsidR="00E56B48" w:rsidRPr="00E56B48" w:rsidRDefault="00E56B48" w:rsidP="00F619C8">
            <w:pPr>
              <w:pStyle w:val="Body"/>
              <w:rPr>
                <w:rFonts w:ascii="Times New Roman" w:hAnsi="Times New Roman" w:cs="Times New Roman"/>
              </w:rPr>
            </w:pPr>
            <w:r w:rsidRPr="00E56B48">
              <w:rPr>
                <w:rFonts w:ascii="Times New Roman" w:hAnsi="Times New Roman" w:cs="Times New Roman"/>
                <w:sz w:val="20"/>
                <w:szCs w:val="20"/>
              </w:rPr>
              <w:t>Other – 0%</w:t>
            </w:r>
          </w:p>
        </w:tc>
        <w:tc>
          <w:tcPr>
            <w:tcW w:w="1359" w:type="dxa"/>
            <w:tcBorders>
              <w:top w:val="nil"/>
              <w:left w:val="nil"/>
              <w:bottom w:val="single" w:sz="4" w:space="0" w:color="000000"/>
              <w:right w:val="nil"/>
            </w:tcBorders>
            <w:shd w:val="clear" w:color="auto" w:fill="auto"/>
            <w:tcMar>
              <w:top w:w="80" w:type="dxa"/>
              <w:left w:w="80" w:type="dxa"/>
              <w:bottom w:w="80" w:type="dxa"/>
              <w:right w:w="80" w:type="dxa"/>
            </w:tcMar>
          </w:tcPr>
          <w:p w14:paraId="10C3BBEE" w14:textId="77777777" w:rsidR="00E56B48" w:rsidRPr="00E56B48" w:rsidRDefault="00E56B48" w:rsidP="00F619C8">
            <w:pPr>
              <w:pStyle w:val="Body"/>
              <w:jc w:val="center"/>
              <w:rPr>
                <w:rFonts w:ascii="Times New Roman" w:hAnsi="Times New Roman" w:cs="Times New Roman"/>
              </w:rPr>
            </w:pPr>
            <w:r w:rsidRPr="00E56B48">
              <w:rPr>
                <w:rFonts w:ascii="Times New Roman" w:hAnsi="Times New Roman" w:cs="Times New Roman"/>
                <w:sz w:val="20"/>
                <w:szCs w:val="20"/>
              </w:rPr>
              <w:t>94.0</w:t>
            </w:r>
          </w:p>
        </w:tc>
        <w:tc>
          <w:tcPr>
            <w:tcW w:w="1805" w:type="dxa"/>
            <w:tcBorders>
              <w:top w:val="nil"/>
              <w:left w:val="nil"/>
              <w:bottom w:val="single" w:sz="4" w:space="0" w:color="000000"/>
              <w:right w:val="nil"/>
            </w:tcBorders>
            <w:shd w:val="clear" w:color="auto" w:fill="auto"/>
            <w:tcMar>
              <w:top w:w="80" w:type="dxa"/>
              <w:left w:w="80" w:type="dxa"/>
              <w:bottom w:w="80" w:type="dxa"/>
              <w:right w:w="80" w:type="dxa"/>
            </w:tcMar>
          </w:tcPr>
          <w:p w14:paraId="400D5C13" w14:textId="77777777" w:rsidR="00E56B48" w:rsidRPr="00E56B48" w:rsidRDefault="00E56B48" w:rsidP="00F619C8">
            <w:pPr>
              <w:pStyle w:val="Body"/>
              <w:jc w:val="center"/>
              <w:rPr>
                <w:rFonts w:ascii="Times New Roman" w:hAnsi="Times New Roman" w:cs="Times New Roman"/>
              </w:rPr>
            </w:pPr>
            <w:r w:rsidRPr="00E56B48">
              <w:rPr>
                <w:rFonts w:ascii="Times New Roman" w:hAnsi="Times New Roman" w:cs="Times New Roman"/>
                <w:sz w:val="20"/>
                <w:szCs w:val="20"/>
              </w:rPr>
              <w:t>25%</w:t>
            </w:r>
          </w:p>
        </w:tc>
        <w:tc>
          <w:tcPr>
            <w:tcW w:w="1805" w:type="dxa"/>
            <w:tcBorders>
              <w:top w:val="nil"/>
              <w:left w:val="nil"/>
              <w:bottom w:val="single" w:sz="4" w:space="0" w:color="000000"/>
              <w:right w:val="nil"/>
            </w:tcBorders>
            <w:shd w:val="clear" w:color="auto" w:fill="auto"/>
            <w:tcMar>
              <w:top w:w="80" w:type="dxa"/>
              <w:left w:w="80" w:type="dxa"/>
              <w:bottom w:w="80" w:type="dxa"/>
              <w:right w:w="80" w:type="dxa"/>
            </w:tcMar>
          </w:tcPr>
          <w:p w14:paraId="5B920ABC" w14:textId="77777777" w:rsidR="00E56B48" w:rsidRPr="00E56B48" w:rsidRDefault="00E56B48" w:rsidP="00F619C8">
            <w:pPr>
              <w:pStyle w:val="Body"/>
              <w:jc w:val="center"/>
              <w:rPr>
                <w:rFonts w:ascii="Times New Roman" w:hAnsi="Times New Roman" w:cs="Times New Roman"/>
              </w:rPr>
            </w:pPr>
            <w:r w:rsidRPr="00E56B48">
              <w:rPr>
                <w:rFonts w:ascii="Times New Roman" w:hAnsi="Times New Roman" w:cs="Times New Roman"/>
                <w:sz w:val="20"/>
                <w:szCs w:val="20"/>
              </w:rPr>
              <w:t>13%</w:t>
            </w:r>
          </w:p>
        </w:tc>
        <w:tc>
          <w:tcPr>
            <w:tcW w:w="1820" w:type="dxa"/>
            <w:tcBorders>
              <w:top w:val="nil"/>
              <w:left w:val="nil"/>
              <w:bottom w:val="single" w:sz="4" w:space="0" w:color="000000"/>
              <w:right w:val="single" w:sz="4" w:space="0" w:color="000000"/>
            </w:tcBorders>
            <w:shd w:val="clear" w:color="auto" w:fill="auto"/>
            <w:tcMar>
              <w:top w:w="80" w:type="dxa"/>
              <w:left w:w="80" w:type="dxa"/>
              <w:bottom w:w="80" w:type="dxa"/>
              <w:right w:w="80" w:type="dxa"/>
            </w:tcMar>
          </w:tcPr>
          <w:p w14:paraId="0CB2B33B" w14:textId="77777777" w:rsidR="00E56B48" w:rsidRPr="00E56B48" w:rsidRDefault="00E56B48" w:rsidP="00F619C8">
            <w:pPr>
              <w:pStyle w:val="Body"/>
              <w:spacing w:line="360" w:lineRule="auto"/>
              <w:jc w:val="center"/>
              <w:rPr>
                <w:rFonts w:ascii="Times New Roman" w:hAnsi="Times New Roman" w:cs="Times New Roman"/>
              </w:rPr>
            </w:pPr>
            <w:r w:rsidRPr="00E56B48">
              <w:rPr>
                <w:rFonts w:ascii="Times New Roman" w:hAnsi="Times New Roman" w:cs="Times New Roman"/>
                <w:sz w:val="20"/>
                <w:szCs w:val="20"/>
              </w:rPr>
              <w:t>10%</w:t>
            </w:r>
          </w:p>
        </w:tc>
      </w:tr>
    </w:tbl>
    <w:p w14:paraId="160E9F2D" w14:textId="77777777" w:rsidR="00E56B48" w:rsidRPr="00E56B48" w:rsidRDefault="00E56B48" w:rsidP="00E56B48">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utlineLvl w:val="0"/>
        <w:rPr>
          <w:rFonts w:ascii="Times New Roman" w:eastAsia="Times New Roman" w:hAnsi="Times New Roman" w:cs="Times New Roman"/>
          <w:color w:val="070100"/>
          <w:u w:color="070100"/>
        </w:rPr>
      </w:pPr>
    </w:p>
    <w:p w14:paraId="49FD3A4B" w14:textId="77777777" w:rsidR="00E56B48" w:rsidRPr="00E56B48" w:rsidRDefault="00E56B48" w:rsidP="00E56B48">
      <w:pPr>
        <w:pStyle w:val="Body"/>
        <w:rPr>
          <w:rFonts w:ascii="Times New Roman" w:hAnsi="Times New Roman" w:cs="Times New Roman"/>
        </w:rPr>
      </w:pPr>
      <w:r w:rsidRPr="00E56B48">
        <w:rPr>
          <w:rFonts w:ascii="Times New Roman" w:hAnsi="Times New Roman" w:cs="Times New Roman"/>
          <w:sz w:val="22"/>
          <w:szCs w:val="18"/>
        </w:rPr>
        <w:t xml:space="preserve">*New state assessment in 2015. </w:t>
      </w:r>
    </w:p>
    <w:p w14:paraId="08F09EE0" w14:textId="2403FF5C" w:rsidR="00655CBF" w:rsidRPr="00E56B48" w:rsidRDefault="00655CBF" w:rsidP="00623A68">
      <w:pPr>
        <w:pStyle w:val="Body"/>
        <w:spacing w:line="360" w:lineRule="auto"/>
        <w:rPr>
          <w:rFonts w:ascii="Times New Roman" w:eastAsia="Times New Roman" w:hAnsi="Times New Roman" w:cs="Times New Roman"/>
        </w:rPr>
      </w:pPr>
      <w:bookmarkStart w:id="0" w:name="_GoBack"/>
      <w:bookmarkEnd w:id="0"/>
    </w:p>
    <w:p w14:paraId="486835ED" w14:textId="60E9A634" w:rsidR="00E56B48" w:rsidRPr="00E56B48" w:rsidRDefault="00E56B48" w:rsidP="00623A68">
      <w:pPr>
        <w:pStyle w:val="Body"/>
        <w:spacing w:line="360" w:lineRule="auto"/>
        <w:rPr>
          <w:rFonts w:ascii="Times New Roman" w:eastAsia="Times New Roman" w:hAnsi="Times New Roman" w:cs="Times New Roman"/>
        </w:rPr>
      </w:pPr>
    </w:p>
    <w:p w14:paraId="7E9A0250" w14:textId="7557A6B4" w:rsidR="00E56B48" w:rsidRPr="00E56B48" w:rsidRDefault="00E56B48" w:rsidP="00623A68">
      <w:pPr>
        <w:pStyle w:val="Body"/>
        <w:spacing w:line="360" w:lineRule="auto"/>
        <w:rPr>
          <w:rFonts w:ascii="Times New Roman" w:eastAsia="Times New Roman" w:hAnsi="Times New Roman" w:cs="Times New Roman"/>
        </w:rPr>
      </w:pPr>
    </w:p>
    <w:p w14:paraId="3EA33A1B" w14:textId="16F8FB3F" w:rsidR="00E56B48" w:rsidRPr="00E56B48" w:rsidRDefault="00E56B48" w:rsidP="00623A68">
      <w:pPr>
        <w:pStyle w:val="Body"/>
        <w:spacing w:line="360" w:lineRule="auto"/>
        <w:rPr>
          <w:rFonts w:ascii="Times New Roman" w:eastAsia="Times New Roman" w:hAnsi="Times New Roman" w:cs="Times New Roman"/>
        </w:rPr>
      </w:pPr>
    </w:p>
    <w:p w14:paraId="68CB66C4" w14:textId="5E3266F6" w:rsidR="00E56B48" w:rsidRPr="00E56B48" w:rsidRDefault="00E56B48" w:rsidP="00623A68">
      <w:pPr>
        <w:pStyle w:val="Body"/>
        <w:spacing w:line="360" w:lineRule="auto"/>
        <w:rPr>
          <w:rFonts w:ascii="Times New Roman" w:eastAsia="Times New Roman" w:hAnsi="Times New Roman" w:cs="Times New Roman"/>
        </w:rPr>
      </w:pPr>
    </w:p>
    <w:p w14:paraId="4EA4CB93" w14:textId="2322A8EF" w:rsidR="00E56B48" w:rsidRPr="00E56B48" w:rsidRDefault="00E56B48" w:rsidP="00623A68">
      <w:pPr>
        <w:pStyle w:val="Body"/>
        <w:spacing w:line="360" w:lineRule="auto"/>
        <w:rPr>
          <w:rFonts w:ascii="Times New Roman" w:eastAsia="Times New Roman" w:hAnsi="Times New Roman" w:cs="Times New Roman"/>
        </w:rPr>
      </w:pPr>
    </w:p>
    <w:p w14:paraId="03B7AD33" w14:textId="387C1EDF" w:rsidR="00E56B48" w:rsidRPr="00E56B48" w:rsidRDefault="00E56B48" w:rsidP="00623A68">
      <w:pPr>
        <w:pStyle w:val="Body"/>
        <w:spacing w:line="360" w:lineRule="auto"/>
        <w:rPr>
          <w:rFonts w:ascii="Times New Roman" w:eastAsia="Times New Roman" w:hAnsi="Times New Roman" w:cs="Times New Roman"/>
        </w:rPr>
      </w:pPr>
    </w:p>
    <w:p w14:paraId="0CB92456" w14:textId="35B3AA1F" w:rsidR="00E56B48" w:rsidRPr="00E56B48" w:rsidRDefault="00E56B48" w:rsidP="00623A68">
      <w:pPr>
        <w:pStyle w:val="Body"/>
        <w:spacing w:line="360" w:lineRule="auto"/>
        <w:rPr>
          <w:rFonts w:ascii="Times New Roman" w:eastAsia="Times New Roman" w:hAnsi="Times New Roman" w:cs="Times New Roman"/>
        </w:rPr>
      </w:pPr>
    </w:p>
    <w:p w14:paraId="4892278D" w14:textId="2A042038" w:rsidR="00E56B48" w:rsidRPr="00E56B48" w:rsidRDefault="00E56B48" w:rsidP="00623A68">
      <w:pPr>
        <w:pStyle w:val="Body"/>
        <w:spacing w:line="360" w:lineRule="auto"/>
        <w:rPr>
          <w:rFonts w:ascii="Times New Roman" w:eastAsia="Times New Roman" w:hAnsi="Times New Roman" w:cs="Times New Roman"/>
        </w:rPr>
      </w:pPr>
    </w:p>
    <w:p w14:paraId="7B54CF92" w14:textId="7FABFBF6" w:rsidR="00E56B48" w:rsidRPr="00E56B48" w:rsidRDefault="00E56B48" w:rsidP="00623A68">
      <w:pPr>
        <w:pStyle w:val="Body"/>
        <w:spacing w:line="360" w:lineRule="auto"/>
        <w:rPr>
          <w:rFonts w:ascii="Times New Roman" w:eastAsia="Times New Roman" w:hAnsi="Times New Roman" w:cs="Times New Roman"/>
        </w:rPr>
      </w:pPr>
    </w:p>
    <w:p w14:paraId="1D27D8E1" w14:textId="1CB7EDDB" w:rsidR="00E56B48" w:rsidRPr="00E56B48" w:rsidRDefault="00E56B48" w:rsidP="00623A68">
      <w:pPr>
        <w:pStyle w:val="Body"/>
        <w:spacing w:line="360" w:lineRule="auto"/>
        <w:rPr>
          <w:rFonts w:ascii="Times New Roman" w:eastAsia="Times New Roman" w:hAnsi="Times New Roman" w:cs="Times New Roman"/>
        </w:rPr>
      </w:pPr>
    </w:p>
    <w:p w14:paraId="1F87589B" w14:textId="77777777" w:rsidR="00655CBF" w:rsidRPr="00E56B48" w:rsidRDefault="00655CBF" w:rsidP="00655CBF">
      <w:pPr>
        <w:pStyle w:val="Body"/>
        <w:rPr>
          <w:rFonts w:ascii="Times New Roman" w:eastAsia="Times New Roman" w:hAnsi="Times New Roman" w:cs="Times New Roman"/>
        </w:rPr>
      </w:pPr>
    </w:p>
    <w:tbl>
      <w:tblPr>
        <w:tblW w:w="829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828"/>
        <w:gridCol w:w="1828"/>
        <w:gridCol w:w="1829"/>
        <w:gridCol w:w="2813"/>
      </w:tblGrid>
      <w:tr w:rsidR="003D2919" w:rsidRPr="00E56B48" w14:paraId="34E54DC9" w14:textId="77777777" w:rsidTr="003D2919">
        <w:trPr>
          <w:trHeight w:val="300"/>
        </w:trPr>
        <w:tc>
          <w:tcPr>
            <w:tcW w:w="8298"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E5C865" w14:textId="0FF42389" w:rsidR="003D2919" w:rsidRPr="00E56B48" w:rsidRDefault="00E56B48" w:rsidP="003D2919">
            <w:pPr>
              <w:pStyle w:val="Body"/>
              <w:rPr>
                <w:rFonts w:ascii="Times New Roman" w:hAnsi="Times New Roman" w:cs="Times New Roman"/>
              </w:rPr>
            </w:pPr>
            <w:r w:rsidRPr="00E56B48">
              <w:rPr>
                <w:rFonts w:ascii="Times New Roman" w:hAnsi="Times New Roman" w:cs="Times New Roman"/>
              </w:rPr>
              <w:lastRenderedPageBreak/>
              <w:t>Table 3</w:t>
            </w:r>
          </w:p>
          <w:p w14:paraId="55459CBD" w14:textId="77777777" w:rsidR="003D2919" w:rsidRPr="00E56B48" w:rsidRDefault="003D2919" w:rsidP="003D2919">
            <w:pPr>
              <w:pStyle w:val="Body"/>
              <w:rPr>
                <w:rFonts w:ascii="Times New Roman" w:hAnsi="Times New Roman" w:cs="Times New Roman"/>
              </w:rPr>
            </w:pPr>
          </w:p>
          <w:p w14:paraId="4D2C3B21" w14:textId="270ADB5B" w:rsidR="003D2919" w:rsidRPr="00E56B48" w:rsidRDefault="003D2919" w:rsidP="003D2919">
            <w:pPr>
              <w:pStyle w:val="Body"/>
              <w:rPr>
                <w:rFonts w:ascii="Times New Roman" w:hAnsi="Times New Roman" w:cs="Times New Roman"/>
                <w:i/>
              </w:rPr>
            </w:pPr>
            <w:r w:rsidRPr="00E56B48">
              <w:rPr>
                <w:rFonts w:ascii="Times New Roman" w:hAnsi="Times New Roman" w:cs="Times New Roman"/>
                <w:i/>
              </w:rPr>
              <w:t>Volunteer Demographics</w:t>
            </w:r>
          </w:p>
        </w:tc>
      </w:tr>
      <w:tr w:rsidR="00655CBF" w:rsidRPr="00E56B48" w14:paraId="42BC62D2" w14:textId="77777777" w:rsidTr="003D2919">
        <w:trPr>
          <w:trHeight w:val="300"/>
        </w:trPr>
        <w:tc>
          <w:tcPr>
            <w:tcW w:w="1828" w:type="dxa"/>
            <w:tcBorders>
              <w:top w:val="single" w:sz="4" w:space="0" w:color="000000"/>
              <w:left w:val="single" w:sz="4" w:space="0" w:color="000000"/>
              <w:bottom w:val="nil"/>
              <w:right w:val="nil"/>
            </w:tcBorders>
            <w:shd w:val="clear" w:color="auto" w:fill="auto"/>
            <w:tcMar>
              <w:top w:w="80" w:type="dxa"/>
              <w:left w:w="80" w:type="dxa"/>
              <w:bottom w:w="80" w:type="dxa"/>
              <w:right w:w="80" w:type="dxa"/>
            </w:tcMar>
          </w:tcPr>
          <w:p w14:paraId="265F04A8" w14:textId="77777777" w:rsidR="00655CBF" w:rsidRPr="00E56B48" w:rsidRDefault="00655CBF" w:rsidP="003D2919">
            <w:pPr>
              <w:pStyle w:val="Body"/>
              <w:rPr>
                <w:rFonts w:ascii="Times New Roman" w:hAnsi="Times New Roman" w:cs="Times New Roman"/>
                <w:u w:val="single"/>
              </w:rPr>
            </w:pPr>
            <w:r w:rsidRPr="00E56B48">
              <w:rPr>
                <w:rFonts w:ascii="Times New Roman" w:hAnsi="Times New Roman" w:cs="Times New Roman"/>
                <w:u w:val="single"/>
              </w:rPr>
              <w:t>Pseudonym</w:t>
            </w:r>
          </w:p>
        </w:tc>
        <w:tc>
          <w:tcPr>
            <w:tcW w:w="1828" w:type="dxa"/>
            <w:tcBorders>
              <w:top w:val="single" w:sz="4" w:space="0" w:color="000000"/>
              <w:left w:val="nil"/>
              <w:bottom w:val="nil"/>
              <w:right w:val="nil"/>
            </w:tcBorders>
            <w:shd w:val="clear" w:color="auto" w:fill="auto"/>
            <w:tcMar>
              <w:top w:w="80" w:type="dxa"/>
              <w:left w:w="80" w:type="dxa"/>
              <w:bottom w:w="80" w:type="dxa"/>
              <w:right w:w="80" w:type="dxa"/>
            </w:tcMar>
          </w:tcPr>
          <w:p w14:paraId="26426C69" w14:textId="77777777" w:rsidR="00655CBF" w:rsidRPr="00E56B48" w:rsidRDefault="00655CBF" w:rsidP="003D2919">
            <w:pPr>
              <w:pStyle w:val="Body"/>
              <w:rPr>
                <w:rFonts w:ascii="Times New Roman" w:hAnsi="Times New Roman" w:cs="Times New Roman"/>
                <w:u w:val="single"/>
              </w:rPr>
            </w:pPr>
            <w:r w:rsidRPr="00E56B48">
              <w:rPr>
                <w:rFonts w:ascii="Times New Roman" w:hAnsi="Times New Roman" w:cs="Times New Roman"/>
                <w:u w:val="single"/>
              </w:rPr>
              <w:t>Race</w:t>
            </w:r>
          </w:p>
        </w:tc>
        <w:tc>
          <w:tcPr>
            <w:tcW w:w="1829" w:type="dxa"/>
            <w:tcBorders>
              <w:top w:val="single" w:sz="4" w:space="0" w:color="000000"/>
              <w:left w:val="nil"/>
              <w:bottom w:val="nil"/>
              <w:right w:val="nil"/>
            </w:tcBorders>
            <w:shd w:val="clear" w:color="auto" w:fill="auto"/>
            <w:tcMar>
              <w:top w:w="80" w:type="dxa"/>
              <w:left w:w="80" w:type="dxa"/>
              <w:bottom w:w="80" w:type="dxa"/>
              <w:right w:w="80" w:type="dxa"/>
            </w:tcMar>
          </w:tcPr>
          <w:p w14:paraId="5D45C7A4" w14:textId="77777777" w:rsidR="00655CBF" w:rsidRPr="00E56B48" w:rsidRDefault="00655CBF" w:rsidP="003D2919">
            <w:pPr>
              <w:pStyle w:val="Body"/>
              <w:rPr>
                <w:rFonts w:ascii="Times New Roman" w:hAnsi="Times New Roman" w:cs="Times New Roman"/>
                <w:u w:val="single"/>
              </w:rPr>
            </w:pPr>
            <w:r w:rsidRPr="00E56B48">
              <w:rPr>
                <w:rFonts w:ascii="Times New Roman" w:hAnsi="Times New Roman" w:cs="Times New Roman"/>
                <w:u w:val="single"/>
              </w:rPr>
              <w:t>Gender</w:t>
            </w:r>
          </w:p>
        </w:tc>
        <w:tc>
          <w:tcPr>
            <w:tcW w:w="2813" w:type="dxa"/>
            <w:tcBorders>
              <w:top w:val="single" w:sz="4" w:space="0" w:color="000000"/>
              <w:left w:val="nil"/>
              <w:bottom w:val="nil"/>
              <w:right w:val="single" w:sz="4" w:space="0" w:color="000000"/>
            </w:tcBorders>
            <w:shd w:val="clear" w:color="auto" w:fill="auto"/>
            <w:tcMar>
              <w:top w:w="80" w:type="dxa"/>
              <w:left w:w="80" w:type="dxa"/>
              <w:bottom w:w="80" w:type="dxa"/>
              <w:right w:w="80" w:type="dxa"/>
            </w:tcMar>
          </w:tcPr>
          <w:p w14:paraId="5908D411" w14:textId="61E63CBA" w:rsidR="00655CBF" w:rsidRPr="00E56B48" w:rsidRDefault="00655CBF" w:rsidP="003D2919">
            <w:pPr>
              <w:pStyle w:val="Body"/>
              <w:rPr>
                <w:rFonts w:ascii="Times New Roman" w:hAnsi="Times New Roman" w:cs="Times New Roman"/>
                <w:u w:val="single"/>
              </w:rPr>
            </w:pPr>
            <w:r w:rsidRPr="00E56B48">
              <w:rPr>
                <w:rFonts w:ascii="Times New Roman" w:hAnsi="Times New Roman" w:cs="Times New Roman"/>
                <w:u w:val="single"/>
              </w:rPr>
              <w:t>Position</w:t>
            </w:r>
          </w:p>
        </w:tc>
      </w:tr>
      <w:tr w:rsidR="00655CBF" w:rsidRPr="00E56B48" w14:paraId="7003F3B0" w14:textId="77777777" w:rsidTr="003D2919">
        <w:trPr>
          <w:trHeight w:val="300"/>
        </w:trPr>
        <w:tc>
          <w:tcPr>
            <w:tcW w:w="1828" w:type="dxa"/>
            <w:tcBorders>
              <w:top w:val="nil"/>
              <w:left w:val="single" w:sz="4" w:space="0" w:color="auto"/>
              <w:bottom w:val="nil"/>
              <w:right w:val="nil"/>
            </w:tcBorders>
            <w:shd w:val="clear" w:color="auto" w:fill="auto"/>
            <w:tcMar>
              <w:top w:w="80" w:type="dxa"/>
              <w:left w:w="80" w:type="dxa"/>
              <w:bottom w:w="80" w:type="dxa"/>
              <w:right w:w="80" w:type="dxa"/>
            </w:tcMar>
          </w:tcPr>
          <w:p w14:paraId="5027F98A"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 xml:space="preserve">Charles </w:t>
            </w:r>
          </w:p>
        </w:tc>
        <w:tc>
          <w:tcPr>
            <w:tcW w:w="1828" w:type="dxa"/>
            <w:tcBorders>
              <w:top w:val="nil"/>
              <w:left w:val="nil"/>
              <w:bottom w:val="nil"/>
              <w:right w:val="nil"/>
            </w:tcBorders>
            <w:shd w:val="clear" w:color="auto" w:fill="auto"/>
            <w:tcMar>
              <w:top w:w="80" w:type="dxa"/>
              <w:left w:w="80" w:type="dxa"/>
              <w:bottom w:w="80" w:type="dxa"/>
              <w:right w:w="80" w:type="dxa"/>
            </w:tcMar>
          </w:tcPr>
          <w:p w14:paraId="289D0883"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Black</w:t>
            </w:r>
          </w:p>
        </w:tc>
        <w:tc>
          <w:tcPr>
            <w:tcW w:w="1829" w:type="dxa"/>
            <w:tcBorders>
              <w:top w:val="nil"/>
              <w:left w:val="nil"/>
              <w:bottom w:val="nil"/>
              <w:right w:val="nil"/>
            </w:tcBorders>
            <w:shd w:val="clear" w:color="auto" w:fill="auto"/>
            <w:tcMar>
              <w:top w:w="80" w:type="dxa"/>
              <w:left w:w="80" w:type="dxa"/>
              <w:bottom w:w="80" w:type="dxa"/>
              <w:right w:w="80" w:type="dxa"/>
            </w:tcMar>
          </w:tcPr>
          <w:p w14:paraId="2B5C5A37"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Male</w:t>
            </w:r>
          </w:p>
        </w:tc>
        <w:tc>
          <w:tcPr>
            <w:tcW w:w="2813" w:type="dxa"/>
            <w:tcBorders>
              <w:top w:val="nil"/>
              <w:left w:val="nil"/>
              <w:bottom w:val="nil"/>
              <w:right w:val="single" w:sz="4" w:space="0" w:color="auto"/>
            </w:tcBorders>
            <w:shd w:val="clear" w:color="auto" w:fill="auto"/>
            <w:tcMar>
              <w:top w:w="80" w:type="dxa"/>
              <w:left w:w="80" w:type="dxa"/>
              <w:bottom w:w="80" w:type="dxa"/>
              <w:right w:w="80" w:type="dxa"/>
            </w:tcMar>
          </w:tcPr>
          <w:p w14:paraId="10FDB48B"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 xml:space="preserve">Volunteer </w:t>
            </w:r>
          </w:p>
        </w:tc>
      </w:tr>
      <w:tr w:rsidR="00655CBF" w:rsidRPr="00E56B48" w14:paraId="32F78217" w14:textId="77777777" w:rsidTr="003D2919">
        <w:trPr>
          <w:trHeight w:val="300"/>
        </w:trPr>
        <w:tc>
          <w:tcPr>
            <w:tcW w:w="1828" w:type="dxa"/>
            <w:tcBorders>
              <w:top w:val="nil"/>
              <w:left w:val="single" w:sz="4" w:space="0" w:color="auto"/>
              <w:bottom w:val="nil"/>
              <w:right w:val="nil"/>
            </w:tcBorders>
            <w:shd w:val="clear" w:color="auto" w:fill="auto"/>
            <w:tcMar>
              <w:top w:w="80" w:type="dxa"/>
              <w:left w:w="80" w:type="dxa"/>
              <w:bottom w:w="80" w:type="dxa"/>
              <w:right w:w="80" w:type="dxa"/>
            </w:tcMar>
          </w:tcPr>
          <w:p w14:paraId="62A893CE"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 xml:space="preserve">Joseph </w:t>
            </w:r>
          </w:p>
        </w:tc>
        <w:tc>
          <w:tcPr>
            <w:tcW w:w="1828" w:type="dxa"/>
            <w:tcBorders>
              <w:top w:val="nil"/>
              <w:left w:val="nil"/>
              <w:bottom w:val="nil"/>
              <w:right w:val="nil"/>
            </w:tcBorders>
            <w:shd w:val="clear" w:color="auto" w:fill="auto"/>
            <w:tcMar>
              <w:top w:w="80" w:type="dxa"/>
              <w:left w:w="80" w:type="dxa"/>
              <w:bottom w:w="80" w:type="dxa"/>
              <w:right w:w="80" w:type="dxa"/>
            </w:tcMar>
          </w:tcPr>
          <w:p w14:paraId="783B4330"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Black</w:t>
            </w:r>
          </w:p>
        </w:tc>
        <w:tc>
          <w:tcPr>
            <w:tcW w:w="1829" w:type="dxa"/>
            <w:tcBorders>
              <w:top w:val="nil"/>
              <w:left w:val="nil"/>
              <w:bottom w:val="nil"/>
              <w:right w:val="nil"/>
            </w:tcBorders>
            <w:shd w:val="clear" w:color="auto" w:fill="auto"/>
            <w:tcMar>
              <w:top w:w="80" w:type="dxa"/>
              <w:left w:w="80" w:type="dxa"/>
              <w:bottom w:w="80" w:type="dxa"/>
              <w:right w:w="80" w:type="dxa"/>
            </w:tcMar>
          </w:tcPr>
          <w:p w14:paraId="148D8439"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Male</w:t>
            </w:r>
          </w:p>
        </w:tc>
        <w:tc>
          <w:tcPr>
            <w:tcW w:w="2813" w:type="dxa"/>
            <w:tcBorders>
              <w:top w:val="nil"/>
              <w:left w:val="nil"/>
              <w:bottom w:val="nil"/>
              <w:right w:val="single" w:sz="4" w:space="0" w:color="auto"/>
            </w:tcBorders>
            <w:shd w:val="clear" w:color="auto" w:fill="auto"/>
            <w:tcMar>
              <w:top w:w="80" w:type="dxa"/>
              <w:left w:w="80" w:type="dxa"/>
              <w:bottom w:w="80" w:type="dxa"/>
              <w:right w:w="80" w:type="dxa"/>
            </w:tcMar>
          </w:tcPr>
          <w:p w14:paraId="141634E2"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Volunteer</w:t>
            </w:r>
          </w:p>
        </w:tc>
      </w:tr>
      <w:tr w:rsidR="00655CBF" w:rsidRPr="00E56B48" w14:paraId="001A2466" w14:textId="77777777" w:rsidTr="003D2919">
        <w:trPr>
          <w:trHeight w:val="300"/>
        </w:trPr>
        <w:tc>
          <w:tcPr>
            <w:tcW w:w="1828" w:type="dxa"/>
            <w:tcBorders>
              <w:top w:val="nil"/>
              <w:left w:val="single" w:sz="4" w:space="0" w:color="auto"/>
              <w:bottom w:val="nil"/>
              <w:right w:val="nil"/>
            </w:tcBorders>
            <w:shd w:val="clear" w:color="auto" w:fill="auto"/>
            <w:tcMar>
              <w:top w:w="80" w:type="dxa"/>
              <w:left w:w="80" w:type="dxa"/>
              <w:bottom w:w="80" w:type="dxa"/>
              <w:right w:w="80" w:type="dxa"/>
            </w:tcMar>
          </w:tcPr>
          <w:p w14:paraId="5C468AD7"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Keturah</w:t>
            </w:r>
          </w:p>
        </w:tc>
        <w:tc>
          <w:tcPr>
            <w:tcW w:w="1828" w:type="dxa"/>
            <w:tcBorders>
              <w:top w:val="nil"/>
              <w:left w:val="nil"/>
              <w:bottom w:val="nil"/>
              <w:right w:val="nil"/>
            </w:tcBorders>
            <w:shd w:val="clear" w:color="auto" w:fill="auto"/>
            <w:tcMar>
              <w:top w:w="80" w:type="dxa"/>
              <w:left w:w="80" w:type="dxa"/>
              <w:bottom w:w="80" w:type="dxa"/>
              <w:right w:w="80" w:type="dxa"/>
            </w:tcMar>
          </w:tcPr>
          <w:p w14:paraId="194935D2"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Black</w:t>
            </w:r>
          </w:p>
        </w:tc>
        <w:tc>
          <w:tcPr>
            <w:tcW w:w="1829" w:type="dxa"/>
            <w:tcBorders>
              <w:top w:val="nil"/>
              <w:left w:val="nil"/>
              <w:bottom w:val="nil"/>
              <w:right w:val="nil"/>
            </w:tcBorders>
            <w:shd w:val="clear" w:color="auto" w:fill="auto"/>
            <w:tcMar>
              <w:top w:w="80" w:type="dxa"/>
              <w:left w:w="80" w:type="dxa"/>
              <w:bottom w:w="80" w:type="dxa"/>
              <w:right w:w="80" w:type="dxa"/>
            </w:tcMar>
          </w:tcPr>
          <w:p w14:paraId="28A2795B"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Female</w:t>
            </w:r>
          </w:p>
        </w:tc>
        <w:tc>
          <w:tcPr>
            <w:tcW w:w="2813" w:type="dxa"/>
            <w:tcBorders>
              <w:top w:val="nil"/>
              <w:left w:val="nil"/>
              <w:bottom w:val="nil"/>
              <w:right w:val="single" w:sz="4" w:space="0" w:color="auto"/>
            </w:tcBorders>
            <w:shd w:val="clear" w:color="auto" w:fill="auto"/>
            <w:tcMar>
              <w:top w:w="80" w:type="dxa"/>
              <w:left w:w="80" w:type="dxa"/>
              <w:bottom w:w="80" w:type="dxa"/>
              <w:right w:w="80" w:type="dxa"/>
            </w:tcMar>
          </w:tcPr>
          <w:p w14:paraId="7C165725"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Volunteer</w:t>
            </w:r>
          </w:p>
        </w:tc>
      </w:tr>
      <w:tr w:rsidR="00655CBF" w:rsidRPr="00E56B48" w14:paraId="7DE16107" w14:textId="77777777" w:rsidTr="003D2919">
        <w:trPr>
          <w:trHeight w:val="300"/>
        </w:trPr>
        <w:tc>
          <w:tcPr>
            <w:tcW w:w="1828" w:type="dxa"/>
            <w:tcBorders>
              <w:top w:val="nil"/>
              <w:left w:val="single" w:sz="4" w:space="0" w:color="auto"/>
              <w:bottom w:val="nil"/>
              <w:right w:val="nil"/>
            </w:tcBorders>
            <w:shd w:val="clear" w:color="auto" w:fill="auto"/>
            <w:tcMar>
              <w:top w:w="80" w:type="dxa"/>
              <w:left w:w="80" w:type="dxa"/>
              <w:bottom w:w="80" w:type="dxa"/>
              <w:right w:w="80" w:type="dxa"/>
            </w:tcMar>
          </w:tcPr>
          <w:p w14:paraId="05F31D92"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Rachael</w:t>
            </w:r>
          </w:p>
        </w:tc>
        <w:tc>
          <w:tcPr>
            <w:tcW w:w="1828" w:type="dxa"/>
            <w:tcBorders>
              <w:top w:val="nil"/>
              <w:left w:val="nil"/>
              <w:bottom w:val="nil"/>
              <w:right w:val="nil"/>
            </w:tcBorders>
            <w:shd w:val="clear" w:color="auto" w:fill="auto"/>
            <w:tcMar>
              <w:top w:w="80" w:type="dxa"/>
              <w:left w:w="80" w:type="dxa"/>
              <w:bottom w:w="80" w:type="dxa"/>
              <w:right w:w="80" w:type="dxa"/>
            </w:tcMar>
          </w:tcPr>
          <w:p w14:paraId="5AC22C93"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White</w:t>
            </w:r>
          </w:p>
        </w:tc>
        <w:tc>
          <w:tcPr>
            <w:tcW w:w="1829" w:type="dxa"/>
            <w:tcBorders>
              <w:top w:val="nil"/>
              <w:left w:val="nil"/>
              <w:bottom w:val="nil"/>
              <w:right w:val="nil"/>
            </w:tcBorders>
            <w:shd w:val="clear" w:color="auto" w:fill="auto"/>
            <w:tcMar>
              <w:top w:w="80" w:type="dxa"/>
              <w:left w:w="80" w:type="dxa"/>
              <w:bottom w:w="80" w:type="dxa"/>
              <w:right w:w="80" w:type="dxa"/>
            </w:tcMar>
          </w:tcPr>
          <w:p w14:paraId="6634F700"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Female</w:t>
            </w:r>
          </w:p>
        </w:tc>
        <w:tc>
          <w:tcPr>
            <w:tcW w:w="2813" w:type="dxa"/>
            <w:tcBorders>
              <w:top w:val="nil"/>
              <w:left w:val="nil"/>
              <w:bottom w:val="nil"/>
              <w:right w:val="single" w:sz="4" w:space="0" w:color="auto"/>
            </w:tcBorders>
            <w:shd w:val="clear" w:color="auto" w:fill="auto"/>
            <w:tcMar>
              <w:top w:w="80" w:type="dxa"/>
              <w:left w:w="80" w:type="dxa"/>
              <w:bottom w:w="80" w:type="dxa"/>
              <w:right w:w="80" w:type="dxa"/>
            </w:tcMar>
          </w:tcPr>
          <w:p w14:paraId="18F4AEC4"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Volunteer</w:t>
            </w:r>
          </w:p>
        </w:tc>
      </w:tr>
      <w:tr w:rsidR="00655CBF" w:rsidRPr="00E56B48" w14:paraId="59AF46E3" w14:textId="77777777" w:rsidTr="003D2919">
        <w:trPr>
          <w:trHeight w:val="300"/>
        </w:trPr>
        <w:tc>
          <w:tcPr>
            <w:tcW w:w="1828" w:type="dxa"/>
            <w:tcBorders>
              <w:top w:val="nil"/>
              <w:left w:val="single" w:sz="4" w:space="0" w:color="auto"/>
              <w:bottom w:val="nil"/>
              <w:right w:val="nil"/>
            </w:tcBorders>
            <w:shd w:val="clear" w:color="auto" w:fill="auto"/>
            <w:tcMar>
              <w:top w:w="80" w:type="dxa"/>
              <w:left w:w="80" w:type="dxa"/>
              <w:bottom w:w="80" w:type="dxa"/>
              <w:right w:w="80" w:type="dxa"/>
            </w:tcMar>
          </w:tcPr>
          <w:p w14:paraId="4A5442DA"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Don</w:t>
            </w:r>
          </w:p>
        </w:tc>
        <w:tc>
          <w:tcPr>
            <w:tcW w:w="1828" w:type="dxa"/>
            <w:tcBorders>
              <w:top w:val="nil"/>
              <w:left w:val="nil"/>
              <w:bottom w:val="nil"/>
              <w:right w:val="nil"/>
            </w:tcBorders>
            <w:shd w:val="clear" w:color="auto" w:fill="auto"/>
            <w:tcMar>
              <w:top w:w="80" w:type="dxa"/>
              <w:left w:w="80" w:type="dxa"/>
              <w:bottom w:w="80" w:type="dxa"/>
              <w:right w:w="80" w:type="dxa"/>
            </w:tcMar>
          </w:tcPr>
          <w:p w14:paraId="1D958209"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White</w:t>
            </w:r>
          </w:p>
        </w:tc>
        <w:tc>
          <w:tcPr>
            <w:tcW w:w="1829" w:type="dxa"/>
            <w:tcBorders>
              <w:top w:val="nil"/>
              <w:left w:val="nil"/>
              <w:bottom w:val="nil"/>
              <w:right w:val="nil"/>
            </w:tcBorders>
            <w:shd w:val="clear" w:color="auto" w:fill="auto"/>
            <w:tcMar>
              <w:top w:w="80" w:type="dxa"/>
              <w:left w:w="80" w:type="dxa"/>
              <w:bottom w:w="80" w:type="dxa"/>
              <w:right w:w="80" w:type="dxa"/>
            </w:tcMar>
          </w:tcPr>
          <w:p w14:paraId="0BAA48C6"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Male</w:t>
            </w:r>
          </w:p>
        </w:tc>
        <w:tc>
          <w:tcPr>
            <w:tcW w:w="2813" w:type="dxa"/>
            <w:tcBorders>
              <w:top w:val="nil"/>
              <w:left w:val="nil"/>
              <w:bottom w:val="nil"/>
              <w:right w:val="single" w:sz="4" w:space="0" w:color="auto"/>
            </w:tcBorders>
            <w:shd w:val="clear" w:color="auto" w:fill="auto"/>
            <w:tcMar>
              <w:top w:w="80" w:type="dxa"/>
              <w:left w:w="80" w:type="dxa"/>
              <w:bottom w:w="80" w:type="dxa"/>
              <w:right w:w="80" w:type="dxa"/>
            </w:tcMar>
          </w:tcPr>
          <w:p w14:paraId="1EB67B92"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Volunteer</w:t>
            </w:r>
          </w:p>
        </w:tc>
      </w:tr>
      <w:tr w:rsidR="00655CBF" w:rsidRPr="00E56B48" w14:paraId="3BE708F2" w14:textId="77777777" w:rsidTr="003D2919">
        <w:trPr>
          <w:trHeight w:val="300"/>
        </w:trPr>
        <w:tc>
          <w:tcPr>
            <w:tcW w:w="1828" w:type="dxa"/>
            <w:tcBorders>
              <w:top w:val="nil"/>
              <w:left w:val="single" w:sz="4" w:space="0" w:color="auto"/>
              <w:bottom w:val="nil"/>
              <w:right w:val="nil"/>
            </w:tcBorders>
            <w:shd w:val="clear" w:color="auto" w:fill="auto"/>
            <w:tcMar>
              <w:top w:w="80" w:type="dxa"/>
              <w:left w:w="80" w:type="dxa"/>
              <w:bottom w:w="80" w:type="dxa"/>
              <w:right w:w="80" w:type="dxa"/>
            </w:tcMar>
          </w:tcPr>
          <w:p w14:paraId="343F4ACE"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 xml:space="preserve">Ellen </w:t>
            </w:r>
          </w:p>
        </w:tc>
        <w:tc>
          <w:tcPr>
            <w:tcW w:w="1828" w:type="dxa"/>
            <w:tcBorders>
              <w:top w:val="nil"/>
              <w:left w:val="nil"/>
              <w:bottom w:val="nil"/>
              <w:right w:val="nil"/>
            </w:tcBorders>
            <w:shd w:val="clear" w:color="auto" w:fill="auto"/>
            <w:tcMar>
              <w:top w:w="80" w:type="dxa"/>
              <w:left w:w="80" w:type="dxa"/>
              <w:bottom w:w="80" w:type="dxa"/>
              <w:right w:w="80" w:type="dxa"/>
            </w:tcMar>
          </w:tcPr>
          <w:p w14:paraId="7B25A097"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White</w:t>
            </w:r>
          </w:p>
        </w:tc>
        <w:tc>
          <w:tcPr>
            <w:tcW w:w="1829" w:type="dxa"/>
            <w:tcBorders>
              <w:top w:val="nil"/>
              <w:left w:val="nil"/>
              <w:bottom w:val="nil"/>
              <w:right w:val="nil"/>
            </w:tcBorders>
            <w:shd w:val="clear" w:color="auto" w:fill="auto"/>
            <w:tcMar>
              <w:top w:w="80" w:type="dxa"/>
              <w:left w:w="80" w:type="dxa"/>
              <w:bottom w:w="80" w:type="dxa"/>
              <w:right w:w="80" w:type="dxa"/>
            </w:tcMar>
          </w:tcPr>
          <w:p w14:paraId="6D8EC64D"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Female</w:t>
            </w:r>
          </w:p>
        </w:tc>
        <w:tc>
          <w:tcPr>
            <w:tcW w:w="2813" w:type="dxa"/>
            <w:tcBorders>
              <w:top w:val="nil"/>
              <w:left w:val="nil"/>
              <w:bottom w:val="nil"/>
              <w:right w:val="single" w:sz="4" w:space="0" w:color="auto"/>
            </w:tcBorders>
            <w:shd w:val="clear" w:color="auto" w:fill="auto"/>
            <w:tcMar>
              <w:top w:w="80" w:type="dxa"/>
              <w:left w:w="80" w:type="dxa"/>
              <w:bottom w:w="80" w:type="dxa"/>
              <w:right w:w="80" w:type="dxa"/>
            </w:tcMar>
          </w:tcPr>
          <w:p w14:paraId="195A6525"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Instructor</w:t>
            </w:r>
          </w:p>
        </w:tc>
      </w:tr>
      <w:tr w:rsidR="00655CBF" w:rsidRPr="00E56B48" w14:paraId="1C7DF064" w14:textId="77777777" w:rsidTr="003D2919">
        <w:trPr>
          <w:trHeight w:val="300"/>
        </w:trPr>
        <w:tc>
          <w:tcPr>
            <w:tcW w:w="1828" w:type="dxa"/>
            <w:tcBorders>
              <w:top w:val="nil"/>
              <w:left w:val="single" w:sz="4" w:space="0" w:color="auto"/>
              <w:bottom w:val="nil"/>
              <w:right w:val="nil"/>
            </w:tcBorders>
            <w:shd w:val="clear" w:color="auto" w:fill="auto"/>
            <w:tcMar>
              <w:top w:w="80" w:type="dxa"/>
              <w:left w:w="80" w:type="dxa"/>
              <w:bottom w:w="80" w:type="dxa"/>
              <w:right w:w="80" w:type="dxa"/>
            </w:tcMar>
          </w:tcPr>
          <w:p w14:paraId="294EF0DA"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Jane</w:t>
            </w:r>
          </w:p>
        </w:tc>
        <w:tc>
          <w:tcPr>
            <w:tcW w:w="1828" w:type="dxa"/>
            <w:tcBorders>
              <w:top w:val="nil"/>
              <w:left w:val="nil"/>
              <w:bottom w:val="nil"/>
              <w:right w:val="nil"/>
            </w:tcBorders>
            <w:shd w:val="clear" w:color="auto" w:fill="auto"/>
            <w:tcMar>
              <w:top w:w="80" w:type="dxa"/>
              <w:left w:w="80" w:type="dxa"/>
              <w:bottom w:w="80" w:type="dxa"/>
              <w:right w:w="80" w:type="dxa"/>
            </w:tcMar>
          </w:tcPr>
          <w:p w14:paraId="547A92DE"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White</w:t>
            </w:r>
          </w:p>
        </w:tc>
        <w:tc>
          <w:tcPr>
            <w:tcW w:w="1829" w:type="dxa"/>
            <w:tcBorders>
              <w:top w:val="nil"/>
              <w:left w:val="nil"/>
              <w:bottom w:val="nil"/>
              <w:right w:val="nil"/>
            </w:tcBorders>
            <w:shd w:val="clear" w:color="auto" w:fill="auto"/>
            <w:tcMar>
              <w:top w:w="80" w:type="dxa"/>
              <w:left w:w="80" w:type="dxa"/>
              <w:bottom w:w="80" w:type="dxa"/>
              <w:right w:w="80" w:type="dxa"/>
            </w:tcMar>
          </w:tcPr>
          <w:p w14:paraId="7D6126E9"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Female</w:t>
            </w:r>
          </w:p>
        </w:tc>
        <w:tc>
          <w:tcPr>
            <w:tcW w:w="2813" w:type="dxa"/>
            <w:tcBorders>
              <w:top w:val="nil"/>
              <w:left w:val="nil"/>
              <w:bottom w:val="nil"/>
              <w:right w:val="single" w:sz="4" w:space="0" w:color="auto"/>
            </w:tcBorders>
            <w:shd w:val="clear" w:color="auto" w:fill="auto"/>
            <w:tcMar>
              <w:top w:w="80" w:type="dxa"/>
              <w:left w:w="80" w:type="dxa"/>
              <w:bottom w:w="80" w:type="dxa"/>
              <w:right w:w="80" w:type="dxa"/>
            </w:tcMar>
          </w:tcPr>
          <w:p w14:paraId="131EB7CD"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Instructor</w:t>
            </w:r>
          </w:p>
        </w:tc>
      </w:tr>
      <w:tr w:rsidR="00655CBF" w:rsidRPr="00E56B48" w14:paraId="0209E5ED" w14:textId="77777777" w:rsidTr="003D2919">
        <w:trPr>
          <w:trHeight w:val="300"/>
        </w:trPr>
        <w:tc>
          <w:tcPr>
            <w:tcW w:w="1828" w:type="dxa"/>
            <w:tcBorders>
              <w:top w:val="nil"/>
              <w:left w:val="single" w:sz="4" w:space="0" w:color="auto"/>
              <w:bottom w:val="nil"/>
              <w:right w:val="nil"/>
            </w:tcBorders>
            <w:shd w:val="clear" w:color="auto" w:fill="auto"/>
            <w:tcMar>
              <w:top w:w="80" w:type="dxa"/>
              <w:left w:w="80" w:type="dxa"/>
              <w:bottom w:w="80" w:type="dxa"/>
              <w:right w:w="80" w:type="dxa"/>
            </w:tcMar>
          </w:tcPr>
          <w:p w14:paraId="267BF9A8"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 xml:space="preserve">Carlos </w:t>
            </w:r>
          </w:p>
        </w:tc>
        <w:tc>
          <w:tcPr>
            <w:tcW w:w="1828" w:type="dxa"/>
            <w:tcBorders>
              <w:top w:val="nil"/>
              <w:left w:val="nil"/>
              <w:bottom w:val="nil"/>
              <w:right w:val="nil"/>
            </w:tcBorders>
            <w:shd w:val="clear" w:color="auto" w:fill="auto"/>
            <w:tcMar>
              <w:top w:w="80" w:type="dxa"/>
              <w:left w:w="80" w:type="dxa"/>
              <w:bottom w:w="80" w:type="dxa"/>
              <w:right w:w="80" w:type="dxa"/>
            </w:tcMar>
          </w:tcPr>
          <w:p w14:paraId="7D2566E3"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Black</w:t>
            </w:r>
          </w:p>
        </w:tc>
        <w:tc>
          <w:tcPr>
            <w:tcW w:w="1829" w:type="dxa"/>
            <w:tcBorders>
              <w:top w:val="nil"/>
              <w:left w:val="nil"/>
              <w:bottom w:val="nil"/>
              <w:right w:val="nil"/>
            </w:tcBorders>
            <w:shd w:val="clear" w:color="auto" w:fill="auto"/>
            <w:tcMar>
              <w:top w:w="80" w:type="dxa"/>
              <w:left w:w="80" w:type="dxa"/>
              <w:bottom w:w="80" w:type="dxa"/>
              <w:right w:w="80" w:type="dxa"/>
            </w:tcMar>
          </w:tcPr>
          <w:p w14:paraId="1EE90FE6"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Male</w:t>
            </w:r>
          </w:p>
        </w:tc>
        <w:tc>
          <w:tcPr>
            <w:tcW w:w="2813" w:type="dxa"/>
            <w:tcBorders>
              <w:top w:val="nil"/>
              <w:left w:val="nil"/>
              <w:bottom w:val="nil"/>
              <w:right w:val="single" w:sz="4" w:space="0" w:color="auto"/>
            </w:tcBorders>
            <w:shd w:val="clear" w:color="auto" w:fill="auto"/>
            <w:tcMar>
              <w:top w:w="80" w:type="dxa"/>
              <w:left w:w="80" w:type="dxa"/>
              <w:bottom w:w="80" w:type="dxa"/>
              <w:right w:w="80" w:type="dxa"/>
            </w:tcMar>
          </w:tcPr>
          <w:p w14:paraId="6E13A0BA"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Volunteer</w:t>
            </w:r>
          </w:p>
        </w:tc>
      </w:tr>
      <w:tr w:rsidR="00655CBF" w:rsidRPr="00E56B48" w14:paraId="70E9A7C2" w14:textId="77777777" w:rsidTr="003D2919">
        <w:trPr>
          <w:trHeight w:val="300"/>
        </w:trPr>
        <w:tc>
          <w:tcPr>
            <w:tcW w:w="1828" w:type="dxa"/>
            <w:tcBorders>
              <w:top w:val="nil"/>
              <w:left w:val="single" w:sz="4" w:space="0" w:color="auto"/>
              <w:bottom w:val="nil"/>
              <w:right w:val="nil"/>
            </w:tcBorders>
            <w:shd w:val="clear" w:color="auto" w:fill="auto"/>
            <w:tcMar>
              <w:top w:w="80" w:type="dxa"/>
              <w:left w:w="80" w:type="dxa"/>
              <w:bottom w:w="80" w:type="dxa"/>
              <w:right w:w="80" w:type="dxa"/>
            </w:tcMar>
          </w:tcPr>
          <w:p w14:paraId="50C66D5E"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Monique</w:t>
            </w:r>
          </w:p>
        </w:tc>
        <w:tc>
          <w:tcPr>
            <w:tcW w:w="1828" w:type="dxa"/>
            <w:tcBorders>
              <w:top w:val="nil"/>
              <w:left w:val="nil"/>
              <w:bottom w:val="nil"/>
              <w:right w:val="nil"/>
            </w:tcBorders>
            <w:shd w:val="clear" w:color="auto" w:fill="auto"/>
            <w:tcMar>
              <w:top w:w="80" w:type="dxa"/>
              <w:left w:w="80" w:type="dxa"/>
              <w:bottom w:w="80" w:type="dxa"/>
              <w:right w:w="80" w:type="dxa"/>
            </w:tcMar>
          </w:tcPr>
          <w:p w14:paraId="675E98CC"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Black</w:t>
            </w:r>
          </w:p>
        </w:tc>
        <w:tc>
          <w:tcPr>
            <w:tcW w:w="1829" w:type="dxa"/>
            <w:tcBorders>
              <w:top w:val="nil"/>
              <w:left w:val="nil"/>
              <w:bottom w:val="nil"/>
              <w:right w:val="nil"/>
            </w:tcBorders>
            <w:shd w:val="clear" w:color="auto" w:fill="auto"/>
            <w:tcMar>
              <w:top w:w="80" w:type="dxa"/>
              <w:left w:w="80" w:type="dxa"/>
              <w:bottom w:w="80" w:type="dxa"/>
              <w:right w:w="80" w:type="dxa"/>
            </w:tcMar>
          </w:tcPr>
          <w:p w14:paraId="3318BF4C"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Female</w:t>
            </w:r>
          </w:p>
        </w:tc>
        <w:tc>
          <w:tcPr>
            <w:tcW w:w="2813" w:type="dxa"/>
            <w:tcBorders>
              <w:top w:val="nil"/>
              <w:left w:val="nil"/>
              <w:bottom w:val="nil"/>
              <w:right w:val="single" w:sz="4" w:space="0" w:color="auto"/>
            </w:tcBorders>
            <w:shd w:val="clear" w:color="auto" w:fill="auto"/>
            <w:tcMar>
              <w:top w:w="80" w:type="dxa"/>
              <w:left w:w="80" w:type="dxa"/>
              <w:bottom w:w="80" w:type="dxa"/>
              <w:right w:w="80" w:type="dxa"/>
            </w:tcMar>
          </w:tcPr>
          <w:p w14:paraId="576FA3BE"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 xml:space="preserve">Instructor </w:t>
            </w:r>
          </w:p>
        </w:tc>
      </w:tr>
      <w:tr w:rsidR="00655CBF" w:rsidRPr="00E56B48" w14:paraId="12B37A7A" w14:textId="77777777" w:rsidTr="003D2919">
        <w:trPr>
          <w:trHeight w:val="300"/>
        </w:trPr>
        <w:tc>
          <w:tcPr>
            <w:tcW w:w="1828" w:type="dxa"/>
            <w:tcBorders>
              <w:top w:val="nil"/>
              <w:left w:val="single" w:sz="4" w:space="0" w:color="auto"/>
              <w:bottom w:val="single" w:sz="4" w:space="0" w:color="auto"/>
              <w:right w:val="nil"/>
            </w:tcBorders>
            <w:shd w:val="clear" w:color="auto" w:fill="auto"/>
            <w:tcMar>
              <w:top w:w="80" w:type="dxa"/>
              <w:left w:w="80" w:type="dxa"/>
              <w:bottom w:w="80" w:type="dxa"/>
              <w:right w:w="80" w:type="dxa"/>
            </w:tcMar>
          </w:tcPr>
          <w:p w14:paraId="4ED5A15B"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Reginald</w:t>
            </w:r>
          </w:p>
        </w:tc>
        <w:tc>
          <w:tcPr>
            <w:tcW w:w="1828" w:type="dxa"/>
            <w:tcBorders>
              <w:top w:val="nil"/>
              <w:left w:val="nil"/>
              <w:bottom w:val="single" w:sz="4" w:space="0" w:color="auto"/>
              <w:right w:val="nil"/>
            </w:tcBorders>
            <w:shd w:val="clear" w:color="auto" w:fill="auto"/>
            <w:tcMar>
              <w:top w:w="80" w:type="dxa"/>
              <w:left w:w="80" w:type="dxa"/>
              <w:bottom w:w="80" w:type="dxa"/>
              <w:right w:w="80" w:type="dxa"/>
            </w:tcMar>
          </w:tcPr>
          <w:p w14:paraId="749BFED7"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Black</w:t>
            </w:r>
          </w:p>
        </w:tc>
        <w:tc>
          <w:tcPr>
            <w:tcW w:w="1829" w:type="dxa"/>
            <w:tcBorders>
              <w:top w:val="nil"/>
              <w:left w:val="nil"/>
              <w:bottom w:val="single" w:sz="4" w:space="0" w:color="auto"/>
              <w:right w:val="nil"/>
            </w:tcBorders>
            <w:shd w:val="clear" w:color="auto" w:fill="auto"/>
            <w:tcMar>
              <w:top w:w="80" w:type="dxa"/>
              <w:left w:w="80" w:type="dxa"/>
              <w:bottom w:w="80" w:type="dxa"/>
              <w:right w:w="80" w:type="dxa"/>
            </w:tcMar>
          </w:tcPr>
          <w:p w14:paraId="1F8C75B1" w14:textId="77777777" w:rsidR="00655CBF" w:rsidRPr="00E56B48" w:rsidRDefault="00655CBF" w:rsidP="00F619C8">
            <w:pPr>
              <w:pStyle w:val="Body"/>
              <w:rPr>
                <w:rFonts w:ascii="Times New Roman" w:hAnsi="Times New Roman" w:cs="Times New Roman"/>
              </w:rPr>
            </w:pPr>
            <w:r w:rsidRPr="00E56B48">
              <w:rPr>
                <w:rFonts w:ascii="Times New Roman" w:hAnsi="Times New Roman" w:cs="Times New Roman"/>
              </w:rPr>
              <w:t xml:space="preserve">Male </w:t>
            </w:r>
          </w:p>
        </w:tc>
        <w:tc>
          <w:tcPr>
            <w:tcW w:w="2813" w:type="dxa"/>
            <w:tcBorders>
              <w:top w:val="nil"/>
              <w:left w:val="nil"/>
              <w:bottom w:val="single" w:sz="4" w:space="0" w:color="auto"/>
              <w:right w:val="single" w:sz="4" w:space="0" w:color="auto"/>
            </w:tcBorders>
            <w:shd w:val="clear" w:color="auto" w:fill="auto"/>
            <w:tcMar>
              <w:top w:w="80" w:type="dxa"/>
              <w:left w:w="80" w:type="dxa"/>
              <w:bottom w:w="80" w:type="dxa"/>
              <w:right w:w="80" w:type="dxa"/>
            </w:tcMar>
          </w:tcPr>
          <w:p w14:paraId="6A8BDD3E" w14:textId="410B1E21" w:rsidR="00655CBF" w:rsidRPr="00E56B48" w:rsidRDefault="003D2919" w:rsidP="00F619C8">
            <w:pPr>
              <w:pStyle w:val="Body"/>
              <w:rPr>
                <w:rFonts w:ascii="Times New Roman" w:hAnsi="Times New Roman" w:cs="Times New Roman"/>
              </w:rPr>
            </w:pPr>
            <w:r w:rsidRPr="00E56B48">
              <w:rPr>
                <w:rFonts w:ascii="Times New Roman" w:hAnsi="Times New Roman" w:cs="Times New Roman"/>
              </w:rPr>
              <w:t xml:space="preserve">Instructor/ </w:t>
            </w:r>
            <w:r w:rsidR="00655CBF" w:rsidRPr="00E56B48">
              <w:rPr>
                <w:rFonts w:ascii="Times New Roman" w:hAnsi="Times New Roman" w:cs="Times New Roman"/>
              </w:rPr>
              <w:t xml:space="preserve">Community Coordinator </w:t>
            </w:r>
          </w:p>
        </w:tc>
      </w:tr>
    </w:tbl>
    <w:p w14:paraId="0A6E63D4" w14:textId="77777777" w:rsidR="00655CBF" w:rsidRPr="00E56B48" w:rsidRDefault="00655CBF" w:rsidP="00655CBF">
      <w:pPr>
        <w:pStyle w:val="Body"/>
        <w:widowControl w:val="0"/>
        <w:rPr>
          <w:rFonts w:ascii="Times New Roman" w:eastAsia="Times New Roman" w:hAnsi="Times New Roman" w:cs="Times New Roman"/>
        </w:rPr>
      </w:pPr>
    </w:p>
    <w:p w14:paraId="630E113B" w14:textId="77777777" w:rsidR="00655CBF" w:rsidRPr="00E56B48" w:rsidRDefault="00655CBF" w:rsidP="00623A68">
      <w:pPr>
        <w:pStyle w:val="Body"/>
        <w:spacing w:line="360" w:lineRule="auto"/>
        <w:rPr>
          <w:rFonts w:ascii="Times New Roman" w:eastAsia="Times New Roman" w:hAnsi="Times New Roman" w:cs="Times New Roman"/>
        </w:rPr>
      </w:pPr>
    </w:p>
    <w:p w14:paraId="71B2A1C4" w14:textId="77777777" w:rsidR="00623A68" w:rsidRPr="00E56B48" w:rsidRDefault="00623A68" w:rsidP="00623A68">
      <w:pPr>
        <w:pStyle w:val="Body"/>
        <w:spacing w:line="360" w:lineRule="auto"/>
        <w:rPr>
          <w:rFonts w:ascii="Times New Roman" w:eastAsia="Times New Roman" w:hAnsi="Times New Roman" w:cs="Times New Roman"/>
        </w:rPr>
      </w:pPr>
    </w:p>
    <w:p w14:paraId="6CF4C699" w14:textId="77777777" w:rsidR="00623A68" w:rsidRPr="00E56B48" w:rsidRDefault="00623A68" w:rsidP="00623A68">
      <w:pPr>
        <w:pStyle w:val="Body"/>
        <w:spacing w:line="360" w:lineRule="auto"/>
        <w:rPr>
          <w:rFonts w:ascii="Times New Roman" w:eastAsia="Times New Roman" w:hAnsi="Times New Roman" w:cs="Times New Roman"/>
        </w:rPr>
      </w:pPr>
    </w:p>
    <w:p w14:paraId="0573D917" w14:textId="77777777" w:rsidR="00623A68" w:rsidRPr="00E56B48" w:rsidRDefault="00623A68" w:rsidP="00623A68">
      <w:pPr>
        <w:pStyle w:val="Body"/>
        <w:spacing w:line="360" w:lineRule="auto"/>
        <w:rPr>
          <w:rFonts w:ascii="Times New Roman" w:eastAsia="Times New Roman" w:hAnsi="Times New Roman" w:cs="Times New Roman"/>
        </w:rPr>
      </w:pPr>
    </w:p>
    <w:p w14:paraId="485C046C" w14:textId="77777777" w:rsidR="00623A68" w:rsidRPr="00E56B48" w:rsidRDefault="00623A68" w:rsidP="00623A68">
      <w:pPr>
        <w:pStyle w:val="Body"/>
        <w:spacing w:line="360" w:lineRule="auto"/>
        <w:rPr>
          <w:rFonts w:ascii="Times New Roman" w:eastAsia="Times New Roman" w:hAnsi="Times New Roman" w:cs="Times New Roman"/>
        </w:rPr>
      </w:pPr>
    </w:p>
    <w:p w14:paraId="0D227E80" w14:textId="77777777" w:rsidR="00623A68" w:rsidRPr="00E56B48" w:rsidRDefault="00623A68" w:rsidP="00623A68">
      <w:pPr>
        <w:pStyle w:val="Body"/>
        <w:spacing w:line="360" w:lineRule="auto"/>
        <w:rPr>
          <w:rFonts w:ascii="Times New Roman" w:eastAsia="Times New Roman" w:hAnsi="Times New Roman" w:cs="Times New Roman"/>
        </w:rPr>
      </w:pPr>
    </w:p>
    <w:p w14:paraId="7F5BB11D" w14:textId="77777777" w:rsidR="00623A68" w:rsidRPr="00E56B48" w:rsidRDefault="00623A68" w:rsidP="00623A68">
      <w:pPr>
        <w:pStyle w:val="Body"/>
        <w:spacing w:line="360" w:lineRule="auto"/>
        <w:rPr>
          <w:rFonts w:ascii="Times New Roman" w:eastAsia="Times New Roman" w:hAnsi="Times New Roman" w:cs="Times New Roman"/>
        </w:rPr>
      </w:pPr>
    </w:p>
    <w:p w14:paraId="7BA6A3B6" w14:textId="77777777" w:rsidR="00623A68" w:rsidRPr="00E56B48" w:rsidRDefault="00623A68" w:rsidP="00623A68">
      <w:pPr>
        <w:pStyle w:val="Body"/>
        <w:spacing w:line="360" w:lineRule="auto"/>
        <w:rPr>
          <w:rFonts w:ascii="Times New Roman" w:eastAsia="Times New Roman" w:hAnsi="Times New Roman" w:cs="Times New Roman"/>
        </w:rPr>
      </w:pPr>
    </w:p>
    <w:p w14:paraId="42E378D3" w14:textId="77777777" w:rsidR="00623A68" w:rsidRPr="00E56B48" w:rsidRDefault="00623A68" w:rsidP="00623A68">
      <w:pPr>
        <w:pStyle w:val="Body"/>
        <w:spacing w:line="360" w:lineRule="auto"/>
        <w:rPr>
          <w:rFonts w:ascii="Times New Roman" w:eastAsia="Times New Roman" w:hAnsi="Times New Roman" w:cs="Times New Roman"/>
        </w:rPr>
      </w:pPr>
    </w:p>
    <w:p w14:paraId="2B9F0C4C" w14:textId="77777777" w:rsidR="00623A68" w:rsidRPr="00E56B48" w:rsidRDefault="00623A68" w:rsidP="00623A68">
      <w:pPr>
        <w:pStyle w:val="Body"/>
        <w:spacing w:line="360" w:lineRule="auto"/>
        <w:rPr>
          <w:rFonts w:ascii="Times New Roman" w:eastAsia="Times New Roman" w:hAnsi="Times New Roman" w:cs="Times New Roman"/>
        </w:rPr>
      </w:pPr>
    </w:p>
    <w:p w14:paraId="4087E39C" w14:textId="77777777" w:rsidR="00A36920" w:rsidRPr="00E56B48" w:rsidRDefault="00A36920" w:rsidP="00623A68">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utlineLvl w:val="0"/>
        <w:rPr>
          <w:rFonts w:ascii="Times New Roman" w:eastAsia="Times New Roman" w:hAnsi="Times New Roman" w:cs="Times New Roman"/>
          <w:color w:val="070100"/>
          <w:u w:color="070100"/>
        </w:rPr>
      </w:pPr>
    </w:p>
    <w:p w14:paraId="52FAF420" w14:textId="77777777" w:rsidR="00A36920" w:rsidRPr="00E56B48" w:rsidRDefault="00A36920">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b/>
          <w:bCs/>
          <w:color w:val="070100"/>
          <w:u w:color="070100"/>
        </w:rPr>
      </w:pPr>
    </w:p>
    <w:p w14:paraId="2560E518" w14:textId="77777777" w:rsidR="00A36920" w:rsidRPr="00E56B48" w:rsidRDefault="00A36920">
      <w:pPr>
        <w:pStyle w:val="Body"/>
        <w:spacing w:line="360" w:lineRule="auto"/>
        <w:rPr>
          <w:rFonts w:ascii="Times New Roman" w:eastAsia="Times New Roman" w:hAnsi="Times New Roman" w:cs="Times New Roman"/>
        </w:rPr>
      </w:pPr>
    </w:p>
    <w:p w14:paraId="11418D28" w14:textId="77777777" w:rsidR="00A36920" w:rsidRPr="00E56B48" w:rsidRDefault="00A36920">
      <w:pPr>
        <w:pStyle w:val="Body"/>
        <w:spacing w:line="360" w:lineRule="auto"/>
        <w:outlineLvl w:val="0"/>
        <w:rPr>
          <w:rFonts w:ascii="Times New Roman" w:eastAsia="Times New Roman" w:hAnsi="Times New Roman" w:cs="Times New Roman"/>
        </w:rPr>
      </w:pPr>
    </w:p>
    <w:p w14:paraId="1AD0FD4B" w14:textId="77777777" w:rsidR="00A36920" w:rsidRPr="00E56B48" w:rsidRDefault="00A36920">
      <w:pPr>
        <w:pStyle w:val="Body"/>
        <w:spacing w:line="360" w:lineRule="auto"/>
        <w:outlineLvl w:val="0"/>
        <w:rPr>
          <w:rFonts w:ascii="Times New Roman" w:eastAsia="Times New Roman" w:hAnsi="Times New Roman" w:cs="Times New Roman"/>
        </w:rPr>
      </w:pPr>
    </w:p>
    <w:p w14:paraId="5E91DDD7" w14:textId="77777777" w:rsidR="00A36920" w:rsidRPr="00E56B48" w:rsidRDefault="00A36920">
      <w:pPr>
        <w:pStyle w:val="Body"/>
        <w:spacing w:line="360" w:lineRule="auto"/>
        <w:outlineLvl w:val="0"/>
        <w:rPr>
          <w:rFonts w:ascii="Times New Roman" w:eastAsia="Times New Roman" w:hAnsi="Times New Roman" w:cs="Times New Roman"/>
        </w:rPr>
      </w:pPr>
    </w:p>
    <w:p w14:paraId="1CF878C5" w14:textId="77777777" w:rsidR="00A36920" w:rsidRPr="00E56B48" w:rsidRDefault="00A36920">
      <w:pPr>
        <w:pStyle w:val="Body"/>
        <w:spacing w:line="360" w:lineRule="auto"/>
        <w:outlineLvl w:val="0"/>
        <w:rPr>
          <w:rFonts w:ascii="Times New Roman" w:eastAsia="Times New Roman" w:hAnsi="Times New Roman" w:cs="Times New Roman"/>
        </w:rPr>
      </w:pPr>
    </w:p>
    <w:p w14:paraId="033DD41E" w14:textId="77777777" w:rsidR="00A36920" w:rsidRPr="00E56B48" w:rsidRDefault="00A36920">
      <w:pPr>
        <w:pStyle w:val="Body"/>
        <w:spacing w:line="360" w:lineRule="auto"/>
        <w:outlineLvl w:val="0"/>
        <w:rPr>
          <w:rFonts w:ascii="Times New Roman" w:eastAsia="Times New Roman" w:hAnsi="Times New Roman" w:cs="Times New Roman"/>
        </w:rPr>
      </w:pPr>
    </w:p>
    <w:p w14:paraId="75FF3F5D" w14:textId="77777777" w:rsidR="00A36920" w:rsidRPr="00E56B48" w:rsidRDefault="00A36920">
      <w:pPr>
        <w:pStyle w:val="Body"/>
        <w:spacing w:line="360" w:lineRule="auto"/>
        <w:outlineLvl w:val="0"/>
        <w:rPr>
          <w:rFonts w:ascii="Times New Roman" w:hAnsi="Times New Roman" w:cs="Times New Roman"/>
        </w:rPr>
      </w:pPr>
    </w:p>
    <w:sectPr w:rsidR="00A36920" w:rsidRPr="00E56B48">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865D5" w14:textId="77777777" w:rsidR="002C7301" w:rsidRDefault="002C7301">
      <w:r>
        <w:separator/>
      </w:r>
    </w:p>
  </w:endnote>
  <w:endnote w:type="continuationSeparator" w:id="0">
    <w:p w14:paraId="1E1A12DF" w14:textId="77777777" w:rsidR="002C7301" w:rsidRDefault="002C7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9AD27" w14:textId="77777777" w:rsidR="00623A68" w:rsidRDefault="00623A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DABD4" w14:textId="77777777" w:rsidR="00A36920" w:rsidRDefault="00A36920">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A4A71" w14:textId="77777777" w:rsidR="00623A68" w:rsidRDefault="00623A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7BC46" w14:textId="77777777" w:rsidR="002C7301" w:rsidRDefault="002C7301">
      <w:r>
        <w:separator/>
      </w:r>
    </w:p>
  </w:footnote>
  <w:footnote w:type="continuationSeparator" w:id="0">
    <w:p w14:paraId="687D7FEC" w14:textId="77777777" w:rsidR="002C7301" w:rsidRDefault="002C73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8C6EA" w14:textId="77777777" w:rsidR="00623A68" w:rsidRDefault="00623A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EFB57" w14:textId="77777777" w:rsidR="00A36920" w:rsidRDefault="00A36920">
    <w:pPr>
      <w:pStyle w:val="Header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F09D9" w14:textId="77777777" w:rsidR="00623A68" w:rsidRDefault="00623A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21F16"/>
    <w:multiLevelType w:val="hybridMultilevel"/>
    <w:tmpl w:val="70FE636E"/>
    <w:lvl w:ilvl="0" w:tplc="D73CA78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7AC33E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E0CBAA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5A621C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5C46B2E">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474B25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57E9B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3C4329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DD0B04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06B0604"/>
    <w:multiLevelType w:val="hybridMultilevel"/>
    <w:tmpl w:val="0EB476F2"/>
    <w:lvl w:ilvl="0" w:tplc="BCA0CC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AE2D7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EEE37A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406791A">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1721B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A4413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6EA4E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362634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78188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32E61A7"/>
    <w:multiLevelType w:val="hybridMultilevel"/>
    <w:tmpl w:val="1C787E06"/>
    <w:lvl w:ilvl="0" w:tplc="4C08605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85C73B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7BED8E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A872C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B003E9E">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64EC13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614BA2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E3C04A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A942FF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DA42B79"/>
    <w:multiLevelType w:val="hybridMultilevel"/>
    <w:tmpl w:val="0C1616C2"/>
    <w:lvl w:ilvl="0" w:tplc="5BDED5A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C26302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80846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8AABD2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C30F8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CF8F13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61A667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D96A3B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A87E2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510C7097"/>
    <w:multiLevelType w:val="hybridMultilevel"/>
    <w:tmpl w:val="55449B12"/>
    <w:lvl w:ilvl="0" w:tplc="A76E91F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266D68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4A856A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016C13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C7C6C4E">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6C4DB0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BC8C96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D3C7F3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13A54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70E07F32"/>
    <w:multiLevelType w:val="hybridMultilevel"/>
    <w:tmpl w:val="C97E5C96"/>
    <w:lvl w:ilvl="0" w:tplc="7CAC789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9A25A62">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624F0C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6446E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EC28B4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D18AAC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11CF76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B76308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458679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7DAB69F4"/>
    <w:multiLevelType w:val="hybridMultilevel"/>
    <w:tmpl w:val="F2F07EB6"/>
    <w:lvl w:ilvl="0" w:tplc="850CB40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12072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632172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76C64D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1A36C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2D4B66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12294C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B0A91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7FEE4B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3"/>
  </w:num>
  <w:num w:numId="2">
    <w:abstractNumId w:val="4"/>
  </w:num>
  <w:num w:numId="3">
    <w:abstractNumId w:val="6"/>
  </w:num>
  <w:num w:numId="4">
    <w:abstractNumId w:val="1"/>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920"/>
    <w:rsid w:val="000C1671"/>
    <w:rsid w:val="002A5AAC"/>
    <w:rsid w:val="002C7301"/>
    <w:rsid w:val="003D2919"/>
    <w:rsid w:val="004846C0"/>
    <w:rsid w:val="00623A68"/>
    <w:rsid w:val="00655CBF"/>
    <w:rsid w:val="00A36920"/>
    <w:rsid w:val="00C35053"/>
    <w:rsid w:val="00C357B1"/>
    <w:rsid w:val="00E56B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F3B96C"/>
  <w15:docId w15:val="{6E152628-63F0-064F-8BCC-87C10BDA3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rPr>
      <w:rFonts w:ascii="Cambria" w:eastAsia="Cambria" w:hAnsi="Cambria" w:cs="Cambria"/>
      <w:color w:val="000000"/>
      <w:sz w:val="24"/>
      <w:szCs w:val="24"/>
      <w:u w:color="000000"/>
    </w:rPr>
  </w:style>
  <w:style w:type="paragraph" w:styleId="Header">
    <w:name w:val="header"/>
    <w:basedOn w:val="Normal"/>
    <w:link w:val="HeaderChar"/>
    <w:uiPriority w:val="99"/>
    <w:unhideWhenUsed/>
    <w:rsid w:val="00623A68"/>
    <w:pPr>
      <w:tabs>
        <w:tab w:val="center" w:pos="4680"/>
        <w:tab w:val="right" w:pos="9360"/>
      </w:tabs>
    </w:pPr>
  </w:style>
  <w:style w:type="character" w:customStyle="1" w:styleId="HeaderChar">
    <w:name w:val="Header Char"/>
    <w:basedOn w:val="DefaultParagraphFont"/>
    <w:link w:val="Header"/>
    <w:uiPriority w:val="99"/>
    <w:rsid w:val="00623A68"/>
    <w:rPr>
      <w:sz w:val="24"/>
      <w:szCs w:val="24"/>
    </w:rPr>
  </w:style>
  <w:style w:type="paragraph" w:styleId="Footer">
    <w:name w:val="footer"/>
    <w:basedOn w:val="Normal"/>
    <w:link w:val="FooterChar"/>
    <w:uiPriority w:val="99"/>
    <w:unhideWhenUsed/>
    <w:rsid w:val="00623A68"/>
    <w:pPr>
      <w:tabs>
        <w:tab w:val="center" w:pos="4680"/>
        <w:tab w:val="right" w:pos="9360"/>
      </w:tabs>
    </w:pPr>
  </w:style>
  <w:style w:type="character" w:customStyle="1" w:styleId="FooterChar">
    <w:name w:val="Footer Char"/>
    <w:basedOn w:val="DefaultParagraphFont"/>
    <w:link w:val="Footer"/>
    <w:uiPriority w:val="99"/>
    <w:rsid w:val="00623A68"/>
    <w:rPr>
      <w:sz w:val="24"/>
      <w:szCs w:val="24"/>
    </w:rPr>
  </w:style>
  <w:style w:type="paragraph" w:styleId="ListParagraph">
    <w:name w:val="List Paragraph"/>
    <w:rsid w:val="00623A68"/>
    <w:pPr>
      <w:spacing w:after="200" w:line="276" w:lineRule="auto"/>
      <w:ind w:left="720"/>
    </w:pPr>
    <w:rPr>
      <w:rFonts w:ascii="Cambria" w:eastAsia="Cambria" w:hAnsi="Cambria" w:cs="Cambria"/>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394</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cp:lastModifiedBy>
  <cp:revision>5</cp:revision>
  <dcterms:created xsi:type="dcterms:W3CDTF">2018-08-01T03:34:00Z</dcterms:created>
  <dcterms:modified xsi:type="dcterms:W3CDTF">2018-08-03T02:14:00Z</dcterms:modified>
</cp:coreProperties>
</file>